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A7B4D" w14:textId="1891FD0A" w:rsidR="00B6295E" w:rsidRPr="00864EA9" w:rsidRDefault="00B6295E" w:rsidP="00B47131">
      <w:pPr>
        <w:autoSpaceDE w:val="0"/>
        <w:autoSpaceDN w:val="0"/>
        <w:adjustRightInd w:val="0"/>
        <w:ind w:leftChars="200" w:left="480"/>
        <w:rPr>
          <w:rFonts w:hAnsi="ＭＳ 明朝"/>
          <w:szCs w:val="24"/>
        </w:rPr>
      </w:pPr>
      <w:r w:rsidRPr="00864EA9">
        <w:rPr>
          <w:rFonts w:hAnsi="ＭＳ 明朝" w:hint="eastAsia"/>
          <w:szCs w:val="24"/>
        </w:rPr>
        <w:t>独立行政法人国立病院機構</w:t>
      </w:r>
      <w:r w:rsidR="002D0BB8">
        <w:rPr>
          <w:rFonts w:hAnsi="ＭＳ 明朝" w:hint="eastAsia"/>
          <w:szCs w:val="24"/>
        </w:rPr>
        <w:t>福岡東医療センター</w:t>
      </w:r>
      <w:r w:rsidR="002C36E8" w:rsidRPr="00864EA9">
        <w:rPr>
          <w:rFonts w:hAnsi="ＭＳ 明朝" w:hint="eastAsia"/>
          <w:szCs w:val="24"/>
        </w:rPr>
        <w:t>における</w:t>
      </w:r>
      <w:r w:rsidRPr="00864EA9">
        <w:rPr>
          <w:rFonts w:hAnsi="ＭＳ 明朝" w:hint="eastAsia"/>
          <w:szCs w:val="24"/>
        </w:rPr>
        <w:t>臨床研究の実施に関する手順書</w:t>
      </w:r>
    </w:p>
    <w:p w14:paraId="20F956C3" w14:textId="77777777" w:rsidR="0058745C" w:rsidRPr="00864EA9" w:rsidRDefault="0058745C" w:rsidP="00CC15E3">
      <w:pPr>
        <w:rPr>
          <w:rFonts w:hAnsi="ＭＳ 明朝" w:cs="MS-Gothic"/>
          <w:kern w:val="0"/>
        </w:rPr>
      </w:pPr>
    </w:p>
    <w:p w14:paraId="3E0B93C3" w14:textId="71C801C8" w:rsidR="00B6295E" w:rsidRPr="00864EA9" w:rsidRDefault="00B6295E" w:rsidP="00CC15E3">
      <w:pPr>
        <w:rPr>
          <w:rFonts w:hAnsi="ＭＳ 明朝" w:cs="MS-Gothic"/>
          <w:kern w:val="0"/>
        </w:rPr>
      </w:pPr>
      <w:r w:rsidRPr="00864EA9">
        <w:rPr>
          <w:rFonts w:hAnsi="ＭＳ 明朝" w:cs="MS-Gothic" w:hint="eastAsia"/>
          <w:kern w:val="0"/>
        </w:rPr>
        <w:t>（目的）</w:t>
      </w:r>
    </w:p>
    <w:p w14:paraId="5D3082AB" w14:textId="079EFB7A" w:rsidR="00BB151B" w:rsidRPr="00864EA9" w:rsidRDefault="003249FF" w:rsidP="003249FF">
      <w:pPr>
        <w:autoSpaceDE w:val="0"/>
        <w:autoSpaceDN w:val="0"/>
        <w:adjustRightInd w:val="0"/>
        <w:ind w:left="240" w:hanging="240"/>
        <w:rPr>
          <w:rFonts w:hAnsi="ＭＳ 明朝" w:cs="MS-Mincho"/>
          <w:kern w:val="0"/>
          <w:szCs w:val="24"/>
        </w:rPr>
      </w:pPr>
      <w:r w:rsidRPr="00864EA9">
        <w:rPr>
          <w:rFonts w:hAnsi="ＭＳ 明朝" w:cs="MS-Gothic" w:hint="eastAsia"/>
          <w:kern w:val="0"/>
          <w:szCs w:val="24"/>
        </w:rPr>
        <w:t xml:space="preserve">第１条　</w:t>
      </w:r>
      <w:r w:rsidR="00997E48" w:rsidRPr="00864EA9">
        <w:rPr>
          <w:rFonts w:hAnsi="ＭＳ 明朝" w:cs="MS-Gothic" w:hint="eastAsia"/>
          <w:kern w:val="0"/>
          <w:szCs w:val="24"/>
        </w:rPr>
        <w:t>本手順書</w:t>
      </w:r>
      <w:r w:rsidR="00B6295E" w:rsidRPr="00864EA9">
        <w:rPr>
          <w:rFonts w:hAnsi="ＭＳ 明朝" w:cs="MS-Gothic" w:hint="eastAsia"/>
          <w:kern w:val="0"/>
          <w:szCs w:val="24"/>
        </w:rPr>
        <w:t>は、独立行政法人国立病院機構臨床研究等倫理規程（平成１６年規程第６１号。以下「規程」という。）に従って実施される</w:t>
      </w:r>
      <w:r w:rsidR="00067B6A" w:rsidRPr="00864EA9">
        <w:rPr>
          <w:rFonts w:hAnsi="ＭＳ 明朝" w:cs="MS-Gothic" w:hint="eastAsia"/>
          <w:kern w:val="0"/>
          <w:szCs w:val="24"/>
        </w:rPr>
        <w:t>人を対象とする生命科学・医学系研究に関する倫理指針（令和３年文部科学省・厚生労働省・経済産業省告示第１号）</w:t>
      </w:r>
      <w:r w:rsidR="00075B15" w:rsidRPr="00864EA9">
        <w:rPr>
          <w:rFonts w:hAnsi="ＭＳ 明朝" w:cs="MS-Gothic" w:hint="eastAsia"/>
          <w:kern w:val="0"/>
          <w:szCs w:val="24"/>
        </w:rPr>
        <w:t>（以下</w:t>
      </w:r>
      <w:r w:rsidR="00F63B23" w:rsidRPr="00864EA9">
        <w:rPr>
          <w:rFonts w:hAnsi="ＭＳ 明朝" w:cs="MS-Gothic" w:hint="eastAsia"/>
          <w:kern w:val="0"/>
          <w:szCs w:val="24"/>
        </w:rPr>
        <w:t>「</w:t>
      </w:r>
      <w:r w:rsidR="00985097" w:rsidRPr="00864EA9">
        <w:rPr>
          <w:rFonts w:hAnsi="ＭＳ 明朝" w:cs="MS-Gothic" w:hint="eastAsia"/>
          <w:kern w:val="0"/>
          <w:szCs w:val="24"/>
        </w:rPr>
        <w:t>倫理</w:t>
      </w:r>
      <w:r w:rsidR="00075B15" w:rsidRPr="00864EA9">
        <w:rPr>
          <w:rFonts w:hAnsi="ＭＳ 明朝" w:cs="MS-Gothic" w:hint="eastAsia"/>
          <w:kern w:val="0"/>
          <w:szCs w:val="24"/>
        </w:rPr>
        <w:t>指針</w:t>
      </w:r>
      <w:r w:rsidR="00F63B23" w:rsidRPr="00864EA9">
        <w:rPr>
          <w:rFonts w:hAnsi="ＭＳ 明朝" w:cs="MS-Gothic" w:hint="eastAsia"/>
          <w:kern w:val="0"/>
          <w:szCs w:val="24"/>
        </w:rPr>
        <w:t>」</w:t>
      </w:r>
      <w:r w:rsidR="00075B15" w:rsidRPr="00864EA9">
        <w:rPr>
          <w:rFonts w:hAnsi="ＭＳ 明朝" w:cs="MS-Gothic" w:hint="eastAsia"/>
          <w:kern w:val="0"/>
          <w:szCs w:val="24"/>
        </w:rPr>
        <w:t>という。）が適用される</w:t>
      </w:r>
      <w:r w:rsidR="00B6295E" w:rsidRPr="00864EA9">
        <w:rPr>
          <w:rFonts w:hAnsi="ＭＳ 明朝" w:cs="MS-Mincho" w:hint="eastAsia"/>
          <w:kern w:val="0"/>
          <w:szCs w:val="24"/>
        </w:rPr>
        <w:t>臨床研究に係る業務に対して研究者等が実施すべき事項等を定める。</w:t>
      </w:r>
    </w:p>
    <w:p w14:paraId="2911CA5E" w14:textId="74494666" w:rsidR="00BB151B" w:rsidRPr="00864EA9" w:rsidRDefault="00BB151B" w:rsidP="00CC15E3">
      <w:pPr>
        <w:autoSpaceDE w:val="0"/>
        <w:autoSpaceDN w:val="0"/>
        <w:adjustRightInd w:val="0"/>
        <w:ind w:left="240" w:hangingChars="100" w:hanging="240"/>
        <w:rPr>
          <w:rFonts w:hAnsi="ＭＳ 明朝" w:cs="MS-Gothic"/>
          <w:kern w:val="0"/>
          <w:szCs w:val="24"/>
        </w:rPr>
      </w:pPr>
    </w:p>
    <w:p w14:paraId="2A8D2F5F" w14:textId="46FB81C3" w:rsidR="00B6295E" w:rsidRPr="00864EA9" w:rsidRDefault="00B6295E" w:rsidP="008A1595">
      <w:pPr>
        <w:tabs>
          <w:tab w:val="left" w:pos="4320"/>
        </w:tabs>
        <w:autoSpaceDE w:val="0"/>
        <w:autoSpaceDN w:val="0"/>
        <w:adjustRightInd w:val="0"/>
        <w:ind w:left="240" w:hangingChars="100" w:hanging="240"/>
        <w:rPr>
          <w:rFonts w:hAnsi="ＭＳ 明朝"/>
        </w:rPr>
      </w:pPr>
      <w:r w:rsidRPr="00864EA9">
        <w:rPr>
          <w:rFonts w:hAnsi="ＭＳ 明朝" w:hint="eastAsia"/>
        </w:rPr>
        <w:t>（用語の定義）</w:t>
      </w:r>
      <w:r w:rsidR="008A1595" w:rsidRPr="00864EA9">
        <w:rPr>
          <w:rFonts w:hAnsi="ＭＳ 明朝"/>
        </w:rPr>
        <w:tab/>
      </w:r>
    </w:p>
    <w:p w14:paraId="055F2456" w14:textId="50FD16E3" w:rsidR="006D61F9" w:rsidRPr="00864EA9" w:rsidRDefault="00B6295E" w:rsidP="00CC15E3">
      <w:pPr>
        <w:autoSpaceDE w:val="0"/>
        <w:autoSpaceDN w:val="0"/>
        <w:adjustRightInd w:val="0"/>
        <w:ind w:left="283" w:hangingChars="118" w:hanging="283"/>
        <w:rPr>
          <w:rFonts w:hAnsi="ＭＳ 明朝" w:cs="MS-Gothic"/>
          <w:kern w:val="0"/>
          <w:szCs w:val="24"/>
        </w:rPr>
      </w:pPr>
      <w:r w:rsidRPr="00864EA9">
        <w:rPr>
          <w:rFonts w:hAnsi="ＭＳ 明朝" w:cs="MS-Gothic" w:hint="eastAsia"/>
          <w:kern w:val="0"/>
          <w:szCs w:val="24"/>
        </w:rPr>
        <w:t xml:space="preserve">第２条　</w:t>
      </w:r>
      <w:r w:rsidR="00997E48" w:rsidRPr="00864EA9">
        <w:rPr>
          <w:rFonts w:hAnsi="ＭＳ 明朝" w:cs="MS-Gothic" w:hint="eastAsia"/>
          <w:kern w:val="0"/>
          <w:szCs w:val="24"/>
        </w:rPr>
        <w:t>本手順書</w:t>
      </w:r>
      <w:r w:rsidRPr="00864EA9">
        <w:rPr>
          <w:rFonts w:hAnsi="ＭＳ 明朝" w:cs="MS-Gothic" w:hint="eastAsia"/>
          <w:kern w:val="0"/>
          <w:szCs w:val="24"/>
        </w:rPr>
        <w:t>における各種用語の定義は、</w:t>
      </w:r>
      <w:r w:rsidR="00997E48" w:rsidRPr="00864EA9">
        <w:rPr>
          <w:rFonts w:hAnsi="ＭＳ 明朝" w:cs="MS-Gothic" w:hint="eastAsia"/>
          <w:kern w:val="0"/>
          <w:szCs w:val="24"/>
        </w:rPr>
        <w:t>本手順書</w:t>
      </w:r>
      <w:r w:rsidRPr="00864EA9">
        <w:rPr>
          <w:rFonts w:hAnsi="ＭＳ 明朝" w:cs="MS-Gothic" w:hint="eastAsia"/>
          <w:kern w:val="0"/>
          <w:szCs w:val="24"/>
        </w:rPr>
        <w:t>において特に定めるものを除き、規程及び倫理指針の定めるところによる。</w:t>
      </w:r>
    </w:p>
    <w:p w14:paraId="447FD72F" w14:textId="08DB98B9" w:rsidR="00864EA9" w:rsidRPr="00864EA9" w:rsidRDefault="00864EA9" w:rsidP="00CC15E3">
      <w:pPr>
        <w:autoSpaceDE w:val="0"/>
        <w:autoSpaceDN w:val="0"/>
        <w:adjustRightInd w:val="0"/>
        <w:rPr>
          <w:rFonts w:hAnsi="ＭＳ 明朝" w:cs="MS-Gothic"/>
          <w:kern w:val="0"/>
          <w:szCs w:val="24"/>
        </w:rPr>
      </w:pPr>
    </w:p>
    <w:p w14:paraId="0ECBBFDE" w14:textId="77777777" w:rsidR="00B6295E" w:rsidRPr="00864EA9" w:rsidRDefault="00B6295E" w:rsidP="00CC15E3">
      <w:pPr>
        <w:rPr>
          <w:rFonts w:hAnsi="ＭＳ 明朝" w:cs="MS-Gothic"/>
          <w:kern w:val="0"/>
        </w:rPr>
      </w:pPr>
      <w:r w:rsidRPr="00864EA9">
        <w:rPr>
          <w:rFonts w:hAnsi="ＭＳ 明朝" w:cs="MS-Gothic" w:hint="eastAsia"/>
          <w:kern w:val="0"/>
        </w:rPr>
        <w:t>（研究者等の責務等）</w:t>
      </w:r>
    </w:p>
    <w:p w14:paraId="398C5CC6" w14:textId="4B96FC08" w:rsidR="00090C86" w:rsidRPr="00864EA9" w:rsidRDefault="00B6295E" w:rsidP="00CC15E3">
      <w:pPr>
        <w:autoSpaceDE w:val="0"/>
        <w:autoSpaceDN w:val="0"/>
        <w:adjustRightInd w:val="0"/>
        <w:ind w:left="240" w:hangingChars="100" w:hanging="240"/>
        <w:rPr>
          <w:rFonts w:hAnsi="ＭＳ 明朝" w:cs="MS-Gothic"/>
          <w:kern w:val="0"/>
          <w:szCs w:val="24"/>
        </w:rPr>
      </w:pPr>
      <w:r w:rsidRPr="00864EA9">
        <w:rPr>
          <w:rFonts w:hAnsi="ＭＳ 明朝" w:cs="MS-Gothic" w:hint="eastAsia"/>
          <w:kern w:val="0"/>
          <w:szCs w:val="24"/>
        </w:rPr>
        <w:t>第３条　研究者等は、研究を実施するに当</w:t>
      </w:r>
      <w:r w:rsidR="00BF709B" w:rsidRPr="00864EA9">
        <w:rPr>
          <w:rFonts w:hAnsi="ＭＳ 明朝" w:cs="MS-Gothic" w:hint="eastAsia"/>
          <w:kern w:val="0"/>
          <w:szCs w:val="24"/>
        </w:rPr>
        <w:t>た</w:t>
      </w:r>
      <w:r w:rsidR="000F332B" w:rsidRPr="00864EA9">
        <w:rPr>
          <w:rFonts w:hAnsi="ＭＳ 明朝" w:cs="MS-Gothic" w:hint="eastAsia"/>
          <w:kern w:val="0"/>
          <w:szCs w:val="24"/>
        </w:rPr>
        <w:t>り、研究対象者又はその代諾者等（以下「研究対象者等」という。）</w:t>
      </w:r>
      <w:r w:rsidR="00DA0276" w:rsidRPr="00864EA9">
        <w:rPr>
          <w:rFonts w:hAnsi="ＭＳ 明朝"/>
        </w:rPr>
        <w:t>への配慮</w:t>
      </w:r>
      <w:r w:rsidR="000F332B" w:rsidRPr="00864EA9">
        <w:rPr>
          <w:rFonts w:hAnsi="ＭＳ 明朝" w:hint="eastAsia"/>
        </w:rPr>
        <w:t>として</w:t>
      </w:r>
      <w:r w:rsidRPr="00864EA9">
        <w:rPr>
          <w:rFonts w:hAnsi="ＭＳ 明朝" w:cs="MS-Gothic" w:hint="eastAsia"/>
          <w:kern w:val="0"/>
          <w:szCs w:val="24"/>
        </w:rPr>
        <w:t>、次の各号に</w:t>
      </w:r>
      <w:r w:rsidR="00F63B23" w:rsidRPr="00864EA9">
        <w:rPr>
          <w:rFonts w:hAnsi="ＭＳ 明朝" w:cs="MS-Gothic" w:hint="eastAsia"/>
          <w:kern w:val="0"/>
          <w:szCs w:val="24"/>
        </w:rPr>
        <w:t>掲げる</w:t>
      </w:r>
      <w:r w:rsidRPr="00864EA9">
        <w:rPr>
          <w:rFonts w:hAnsi="ＭＳ 明朝" w:cs="MS-Gothic" w:hint="eastAsia"/>
          <w:kern w:val="0"/>
          <w:szCs w:val="24"/>
        </w:rPr>
        <w:t>事項を遵守しなければならない。</w:t>
      </w:r>
    </w:p>
    <w:p w14:paraId="58CFE973" w14:textId="77777777" w:rsidR="00B6295E" w:rsidRPr="00864EA9" w:rsidRDefault="00B6295E" w:rsidP="00CC15E3">
      <w:pPr>
        <w:autoSpaceDE w:val="0"/>
        <w:autoSpaceDN w:val="0"/>
        <w:adjustRightInd w:val="0"/>
        <w:ind w:leftChars="100" w:left="480" w:hangingChars="100" w:hanging="240"/>
        <w:rPr>
          <w:rFonts w:hAnsi="ＭＳ 明朝" w:cs="MS-Gothic"/>
          <w:kern w:val="0"/>
          <w:szCs w:val="24"/>
        </w:rPr>
      </w:pPr>
      <w:r w:rsidRPr="00864EA9">
        <w:rPr>
          <w:rFonts w:hAnsi="ＭＳ 明朝" w:cs="MS-Gothic" w:hint="eastAsia"/>
          <w:kern w:val="0"/>
          <w:szCs w:val="24"/>
        </w:rPr>
        <w:t xml:space="preserve">一　</w:t>
      </w:r>
      <w:r w:rsidR="00090C86" w:rsidRPr="00864EA9">
        <w:rPr>
          <w:rFonts w:hAnsi="ＭＳ 明朝" w:cs="MS-Gothic" w:hint="eastAsia"/>
          <w:kern w:val="0"/>
          <w:szCs w:val="24"/>
        </w:rPr>
        <w:t>研究者等は、研究対象者の生命、健康及び人権を尊重して、研究を実施しなければならない。</w:t>
      </w:r>
    </w:p>
    <w:p w14:paraId="3B3BD298" w14:textId="6C482903" w:rsidR="007053FE" w:rsidRPr="00864EA9" w:rsidRDefault="007053FE" w:rsidP="00CC15E3">
      <w:pPr>
        <w:autoSpaceDE w:val="0"/>
        <w:autoSpaceDN w:val="0"/>
        <w:adjustRightInd w:val="0"/>
        <w:ind w:leftChars="100" w:left="480" w:hangingChars="100" w:hanging="240"/>
        <w:rPr>
          <w:rFonts w:hAnsi="ＭＳ 明朝" w:cs="MS-Gothic"/>
          <w:kern w:val="0"/>
          <w:szCs w:val="24"/>
        </w:rPr>
      </w:pPr>
      <w:r w:rsidRPr="00864EA9">
        <w:rPr>
          <w:rFonts w:hAnsi="ＭＳ 明朝" w:cs="MS-Gothic" w:hint="eastAsia"/>
          <w:kern w:val="0"/>
          <w:szCs w:val="24"/>
        </w:rPr>
        <w:t xml:space="preserve">二　</w:t>
      </w:r>
      <w:r w:rsidRPr="00864EA9">
        <w:rPr>
          <w:rFonts w:hAnsi="ＭＳ 明朝" w:cs="MS-Gothic"/>
          <w:kern w:val="0"/>
          <w:szCs w:val="24"/>
        </w:rPr>
        <w:t>研究者等は、法令、</w:t>
      </w:r>
      <w:r w:rsidR="00834129" w:rsidRPr="00864EA9">
        <w:rPr>
          <w:rFonts w:hAnsi="ＭＳ 明朝" w:cs="MS-Gothic" w:hint="eastAsia"/>
          <w:kern w:val="0"/>
          <w:szCs w:val="24"/>
        </w:rPr>
        <w:t>倫理</w:t>
      </w:r>
      <w:r w:rsidRPr="00864EA9">
        <w:rPr>
          <w:rFonts w:hAnsi="ＭＳ 明朝" w:cs="MS-Gothic"/>
          <w:kern w:val="0"/>
          <w:szCs w:val="24"/>
        </w:rPr>
        <w:t>指針等を遵守し、当該研究の実施について</w:t>
      </w:r>
      <w:r w:rsidR="002D0BB8">
        <w:rPr>
          <w:rFonts w:hAnsi="ＭＳ 明朝" w:cs="MS-Gothic"/>
          <w:kern w:val="0"/>
          <w:szCs w:val="24"/>
        </w:rPr>
        <w:t>倫理委員会</w:t>
      </w:r>
      <w:r w:rsidRPr="00864EA9">
        <w:rPr>
          <w:rFonts w:hAnsi="ＭＳ 明朝" w:cs="MS-Gothic"/>
          <w:kern w:val="0"/>
          <w:szCs w:val="24"/>
        </w:rPr>
        <w:t>の審査及</w:t>
      </w:r>
      <w:r w:rsidRPr="00864EA9">
        <w:rPr>
          <w:rFonts w:hAnsi="ＭＳ 明朝" w:cs="MS-Gothic" w:hint="eastAsia"/>
          <w:kern w:val="0"/>
          <w:szCs w:val="24"/>
        </w:rPr>
        <w:t>び</w:t>
      </w:r>
      <w:r w:rsidR="009F0128" w:rsidRPr="00864EA9">
        <w:rPr>
          <w:rFonts w:hAnsi="ＭＳ 明朝" w:cs="MS-Gothic" w:hint="eastAsia"/>
          <w:kern w:val="0"/>
          <w:szCs w:val="24"/>
        </w:rPr>
        <w:t>病院の院長（以下「</w:t>
      </w:r>
      <w:r w:rsidR="00DD7380" w:rsidRPr="00864EA9">
        <w:rPr>
          <w:rFonts w:hAnsi="ＭＳ 明朝" w:cs="MS-Gothic" w:hint="eastAsia"/>
          <w:kern w:val="0"/>
          <w:szCs w:val="24"/>
        </w:rPr>
        <w:t>病院長</w:t>
      </w:r>
      <w:r w:rsidR="009F0128" w:rsidRPr="00864EA9">
        <w:rPr>
          <w:rFonts w:hAnsi="ＭＳ 明朝" w:cs="MS-Gothic" w:hint="eastAsia"/>
          <w:kern w:val="0"/>
          <w:szCs w:val="24"/>
        </w:rPr>
        <w:t>」という。）</w:t>
      </w:r>
      <w:r w:rsidRPr="00864EA9">
        <w:rPr>
          <w:rFonts w:hAnsi="ＭＳ 明朝" w:cs="MS-Gothic"/>
          <w:kern w:val="0"/>
          <w:szCs w:val="24"/>
        </w:rPr>
        <w:t>の許可を受けた研究計画書に従って、適正に研究を実施しなければならな</w:t>
      </w:r>
      <w:r w:rsidRPr="00864EA9">
        <w:rPr>
          <w:rFonts w:hAnsi="ＭＳ 明朝" w:cs="MS-Gothic" w:hint="eastAsia"/>
          <w:kern w:val="0"/>
          <w:szCs w:val="24"/>
        </w:rPr>
        <w:t>い。</w:t>
      </w:r>
    </w:p>
    <w:p w14:paraId="010AE7B1" w14:textId="5AF7054F" w:rsidR="00B6295E" w:rsidRPr="00864EA9" w:rsidRDefault="007053FE" w:rsidP="00CC15E3">
      <w:pPr>
        <w:autoSpaceDE w:val="0"/>
        <w:autoSpaceDN w:val="0"/>
        <w:adjustRightInd w:val="0"/>
        <w:ind w:leftChars="100" w:left="480" w:hangingChars="100" w:hanging="240"/>
        <w:rPr>
          <w:rFonts w:hAnsi="ＭＳ 明朝" w:cs="MS-Gothic"/>
          <w:kern w:val="0"/>
          <w:szCs w:val="24"/>
        </w:rPr>
      </w:pPr>
      <w:r w:rsidRPr="00864EA9">
        <w:rPr>
          <w:rFonts w:hAnsi="ＭＳ 明朝" w:cs="MS-Gothic" w:hint="eastAsia"/>
          <w:kern w:val="0"/>
          <w:szCs w:val="24"/>
        </w:rPr>
        <w:t>三</w:t>
      </w:r>
      <w:r w:rsidR="00B6295E" w:rsidRPr="00864EA9">
        <w:rPr>
          <w:rFonts w:hAnsi="ＭＳ 明朝" w:cs="MS-Gothic" w:hint="eastAsia"/>
          <w:kern w:val="0"/>
          <w:szCs w:val="24"/>
        </w:rPr>
        <w:t xml:space="preserve">　</w:t>
      </w:r>
      <w:r w:rsidR="00090C86" w:rsidRPr="00864EA9">
        <w:rPr>
          <w:rFonts w:hAnsi="ＭＳ 明朝" w:cs="MS-Gothic" w:hint="eastAsia"/>
          <w:kern w:val="0"/>
          <w:szCs w:val="24"/>
        </w:rPr>
        <w:t>研究者等は、研究を実施するに当たっては、原則としてあらかじめインフォームド・コンセントを受けなければならない。</w:t>
      </w:r>
    </w:p>
    <w:p w14:paraId="1A6715F1" w14:textId="51937CBE" w:rsidR="00A316B6" w:rsidRPr="00864EA9" w:rsidRDefault="007053FE" w:rsidP="00CC15E3">
      <w:pPr>
        <w:autoSpaceDE w:val="0"/>
        <w:autoSpaceDN w:val="0"/>
        <w:adjustRightInd w:val="0"/>
        <w:ind w:leftChars="100" w:left="480" w:hangingChars="100" w:hanging="240"/>
        <w:rPr>
          <w:rFonts w:hAnsi="ＭＳ 明朝" w:cs="MS-Gothic"/>
          <w:kern w:val="0"/>
          <w:szCs w:val="24"/>
        </w:rPr>
      </w:pPr>
      <w:r w:rsidRPr="00864EA9">
        <w:rPr>
          <w:rFonts w:hAnsi="ＭＳ 明朝" w:cs="MS-Gothic" w:hint="eastAsia"/>
          <w:kern w:val="0"/>
          <w:szCs w:val="24"/>
        </w:rPr>
        <w:t>四</w:t>
      </w:r>
      <w:r w:rsidR="007F4B2C" w:rsidRPr="00864EA9">
        <w:rPr>
          <w:rFonts w:hAnsi="ＭＳ 明朝" w:cs="MS-Gothic" w:hint="eastAsia"/>
          <w:kern w:val="0"/>
          <w:szCs w:val="24"/>
        </w:rPr>
        <w:t xml:space="preserve">　</w:t>
      </w:r>
      <w:r w:rsidR="00090C86" w:rsidRPr="00864EA9">
        <w:rPr>
          <w:rFonts w:hAnsi="ＭＳ 明朝" w:cs="MS-Gothic" w:hint="eastAsia"/>
          <w:kern w:val="0"/>
          <w:szCs w:val="24"/>
        </w:rPr>
        <w:t>研究者等は、研究対象者等及びその関係者からの相談、問合せ、苦情等（以下「相談等」という。）に適切かつ迅速に対応しなければならない。</w:t>
      </w:r>
    </w:p>
    <w:p w14:paraId="7FC19192" w14:textId="22256515" w:rsidR="00B6295E" w:rsidRPr="00864EA9" w:rsidRDefault="007053FE" w:rsidP="00CC15E3">
      <w:pPr>
        <w:autoSpaceDE w:val="0"/>
        <w:autoSpaceDN w:val="0"/>
        <w:adjustRightInd w:val="0"/>
        <w:ind w:leftChars="100" w:left="480" w:hangingChars="100" w:hanging="240"/>
        <w:rPr>
          <w:rFonts w:hAnsi="ＭＳ 明朝" w:cs="MS-Gothic"/>
          <w:kern w:val="0"/>
          <w:szCs w:val="24"/>
        </w:rPr>
      </w:pPr>
      <w:r w:rsidRPr="00864EA9">
        <w:rPr>
          <w:rFonts w:hAnsi="ＭＳ 明朝" w:cs="MS-Gothic" w:hint="eastAsia"/>
          <w:kern w:val="0"/>
          <w:szCs w:val="24"/>
        </w:rPr>
        <w:t>五</w:t>
      </w:r>
      <w:r w:rsidR="00B6295E" w:rsidRPr="00864EA9">
        <w:rPr>
          <w:rFonts w:hAnsi="ＭＳ 明朝" w:cs="MS-Gothic" w:hint="eastAsia"/>
          <w:kern w:val="0"/>
          <w:szCs w:val="24"/>
        </w:rPr>
        <w:t xml:space="preserve">　</w:t>
      </w:r>
      <w:r w:rsidR="00090C86" w:rsidRPr="00864EA9">
        <w:rPr>
          <w:rFonts w:hAnsi="ＭＳ 明朝" w:cs="MS-Gothic" w:hint="eastAsia"/>
          <w:kern w:val="0"/>
          <w:szCs w:val="24"/>
        </w:rPr>
        <w:t>研究者等は、研究の実施に携わる上で知り得た情報を正当な理由なく漏らしてはならない。研究の実施に携わらなくなった後も、同様とする。</w:t>
      </w:r>
    </w:p>
    <w:p w14:paraId="3FFA7D45" w14:textId="138966A3" w:rsidR="00B6295E" w:rsidRPr="00864EA9" w:rsidRDefault="007053FE" w:rsidP="00BD36E7">
      <w:pPr>
        <w:autoSpaceDE w:val="0"/>
        <w:autoSpaceDN w:val="0"/>
        <w:adjustRightInd w:val="0"/>
        <w:ind w:leftChars="100" w:left="480" w:hangingChars="100" w:hanging="240"/>
        <w:rPr>
          <w:rFonts w:hAnsi="ＭＳ 明朝" w:cs="MS-Mincho"/>
          <w:kern w:val="0"/>
          <w:szCs w:val="24"/>
        </w:rPr>
      </w:pPr>
      <w:r w:rsidRPr="00864EA9">
        <w:rPr>
          <w:rFonts w:hAnsi="ＭＳ 明朝" w:cs="MS-Gothic" w:hint="eastAsia"/>
          <w:kern w:val="0"/>
          <w:szCs w:val="24"/>
        </w:rPr>
        <w:t>六</w:t>
      </w:r>
      <w:r w:rsidR="00B6295E" w:rsidRPr="00864EA9">
        <w:rPr>
          <w:rFonts w:hAnsi="ＭＳ 明朝" w:cs="MS-Gothic" w:hint="eastAsia"/>
          <w:kern w:val="0"/>
          <w:szCs w:val="24"/>
        </w:rPr>
        <w:t xml:space="preserve">　</w:t>
      </w:r>
      <w:r w:rsidR="00BD36E7" w:rsidRPr="00864EA9">
        <w:rPr>
          <w:rFonts w:hAnsi="ＭＳ 明朝" w:cs="MS-Gothic"/>
          <w:kern w:val="0"/>
          <w:szCs w:val="24"/>
        </w:rPr>
        <w:t>研究者等は、地域住民等一定の特徴を有する集団を対象に、当該地域住民等の固有の特質を明らかにする可能性がある研究を実施する場合には、研究対象者等及び当該地域住民等を対象に、研究の内容及び意義について説明し、研究に対する理解を得るよう努めなけ</w:t>
      </w:r>
      <w:r w:rsidR="00BD36E7" w:rsidRPr="00864EA9">
        <w:rPr>
          <w:rFonts w:hAnsi="ＭＳ 明朝" w:cs="MS-Gothic" w:hint="eastAsia"/>
          <w:kern w:val="0"/>
          <w:szCs w:val="24"/>
        </w:rPr>
        <w:t>ればならない。</w:t>
      </w:r>
    </w:p>
    <w:p w14:paraId="00623D27" w14:textId="0BDAF6E3" w:rsidR="00090C86" w:rsidRPr="00864EA9" w:rsidRDefault="000B5809" w:rsidP="00CC15E3">
      <w:pPr>
        <w:autoSpaceDE w:val="0"/>
        <w:autoSpaceDN w:val="0"/>
        <w:adjustRightInd w:val="0"/>
        <w:ind w:left="240" w:hangingChars="100" w:hanging="240"/>
        <w:rPr>
          <w:rFonts w:hAnsi="ＭＳ 明朝"/>
        </w:rPr>
      </w:pPr>
      <w:r w:rsidRPr="00864EA9">
        <w:rPr>
          <w:rFonts w:hAnsi="ＭＳ 明朝" w:hint="eastAsia"/>
        </w:rPr>
        <w:t>２</w:t>
      </w:r>
      <w:r w:rsidR="00090C86" w:rsidRPr="00864EA9">
        <w:rPr>
          <w:rFonts w:hAnsi="ＭＳ 明朝" w:hint="eastAsia"/>
        </w:rPr>
        <w:t xml:space="preserve">　研究者等は、研究の実施に先立ち、研究に関する倫理並びに当該研究の実施に必要な知識及び技術に関する教育・研修を受けなければならない。また、研究期間中も適宜継続して、教育・研修を受けなければならない。</w:t>
      </w:r>
    </w:p>
    <w:p w14:paraId="0CE36043" w14:textId="7DF6A015" w:rsidR="00864EA9" w:rsidRPr="00864EA9" w:rsidRDefault="00864EA9" w:rsidP="00CC15E3">
      <w:pPr>
        <w:autoSpaceDE w:val="0"/>
        <w:autoSpaceDN w:val="0"/>
        <w:adjustRightInd w:val="0"/>
        <w:rPr>
          <w:rFonts w:hAnsi="ＭＳ 明朝" w:cs="MS-Mincho"/>
          <w:kern w:val="0"/>
          <w:szCs w:val="24"/>
        </w:rPr>
      </w:pPr>
    </w:p>
    <w:p w14:paraId="07A39BA5" w14:textId="307510B3" w:rsidR="00B6295E" w:rsidRPr="00864EA9" w:rsidRDefault="00B6295E" w:rsidP="00CC15E3">
      <w:pPr>
        <w:rPr>
          <w:rFonts w:hAnsi="ＭＳ 明朝" w:cs="MS-Mincho"/>
          <w:kern w:val="0"/>
        </w:rPr>
      </w:pPr>
      <w:r w:rsidRPr="00864EA9">
        <w:rPr>
          <w:rFonts w:hAnsi="ＭＳ 明朝" w:cs="MS-Mincho" w:hint="eastAsia"/>
          <w:kern w:val="0"/>
        </w:rPr>
        <w:t>（研究</w:t>
      </w:r>
      <w:r w:rsidR="00685B13" w:rsidRPr="00864EA9">
        <w:rPr>
          <w:rFonts w:hAnsi="ＭＳ 明朝" w:cs="MS-Mincho" w:hint="eastAsia"/>
          <w:kern w:val="0"/>
        </w:rPr>
        <w:t>代表</w:t>
      </w:r>
      <w:r w:rsidRPr="00864EA9">
        <w:rPr>
          <w:rFonts w:hAnsi="ＭＳ 明朝" w:cs="MS-Mincho" w:hint="eastAsia"/>
          <w:kern w:val="0"/>
        </w:rPr>
        <w:t>者</w:t>
      </w:r>
      <w:r w:rsidR="00685B13" w:rsidRPr="00864EA9">
        <w:rPr>
          <w:rFonts w:hAnsi="ＭＳ 明朝" w:cs="MS-Mincho" w:hint="eastAsia"/>
          <w:kern w:val="0"/>
        </w:rPr>
        <w:t>及び</w:t>
      </w:r>
      <w:r w:rsidR="005B4EED" w:rsidRPr="00864EA9">
        <w:rPr>
          <w:rFonts w:hAnsi="ＭＳ 明朝" w:cs="MS-Mincho" w:hint="eastAsia"/>
          <w:kern w:val="0"/>
        </w:rPr>
        <w:t>研究責任者</w:t>
      </w:r>
      <w:r w:rsidRPr="00864EA9">
        <w:rPr>
          <w:rFonts w:hAnsi="ＭＳ 明朝" w:cs="MS-Mincho" w:hint="eastAsia"/>
          <w:kern w:val="0"/>
        </w:rPr>
        <w:t>の責務等）</w:t>
      </w:r>
    </w:p>
    <w:p w14:paraId="2B92E6F8" w14:textId="0966C344" w:rsidR="00E82370" w:rsidRPr="00864EA9" w:rsidRDefault="00B6295E" w:rsidP="00AB4B9A">
      <w:pPr>
        <w:autoSpaceDE w:val="0"/>
        <w:autoSpaceDN w:val="0"/>
        <w:adjustRightInd w:val="0"/>
        <w:ind w:left="240" w:hangingChars="100" w:hanging="240"/>
        <w:rPr>
          <w:rFonts w:hAnsi="ＭＳ 明朝" w:cs="MS-Gothic"/>
          <w:kern w:val="0"/>
          <w:szCs w:val="24"/>
        </w:rPr>
      </w:pPr>
      <w:r w:rsidRPr="00864EA9">
        <w:rPr>
          <w:rFonts w:hAnsi="ＭＳ 明朝" w:cs="MS-Mincho" w:hint="eastAsia"/>
          <w:kern w:val="0"/>
          <w:szCs w:val="24"/>
        </w:rPr>
        <w:t>第４条　研究</w:t>
      </w:r>
      <w:r w:rsidR="00685B13" w:rsidRPr="00864EA9">
        <w:rPr>
          <w:rFonts w:hAnsi="ＭＳ 明朝" w:cs="MS-Mincho" w:hint="eastAsia"/>
          <w:kern w:val="0"/>
          <w:szCs w:val="24"/>
        </w:rPr>
        <w:t>代表</w:t>
      </w:r>
      <w:r w:rsidRPr="00864EA9">
        <w:rPr>
          <w:rFonts w:hAnsi="ＭＳ 明朝" w:cs="MS-Mincho" w:hint="eastAsia"/>
          <w:kern w:val="0"/>
          <w:szCs w:val="24"/>
        </w:rPr>
        <w:t>者</w:t>
      </w:r>
      <w:r w:rsidR="00BB59F2" w:rsidRPr="00864EA9">
        <w:rPr>
          <w:rFonts w:hAnsi="ＭＳ 明朝" w:cs="MS-Mincho" w:hint="eastAsia"/>
          <w:kern w:val="0"/>
          <w:szCs w:val="24"/>
        </w:rPr>
        <w:t>及び研究責任者（以下</w:t>
      </w:r>
      <w:r w:rsidR="003C7444" w:rsidRPr="00864EA9">
        <w:rPr>
          <w:rFonts w:hAnsi="ＭＳ 明朝" w:cs="MS-Mincho" w:hint="eastAsia"/>
          <w:kern w:val="0"/>
          <w:szCs w:val="24"/>
        </w:rPr>
        <w:t>「</w:t>
      </w:r>
      <w:r w:rsidR="00BB59F2" w:rsidRPr="00864EA9">
        <w:rPr>
          <w:rFonts w:hAnsi="ＭＳ 明朝" w:cs="MS-Mincho" w:hint="eastAsia"/>
          <w:kern w:val="0"/>
          <w:szCs w:val="24"/>
        </w:rPr>
        <w:t>研究</w:t>
      </w:r>
      <w:r w:rsidR="00417D70" w:rsidRPr="00864EA9">
        <w:rPr>
          <w:rFonts w:hAnsi="ＭＳ 明朝" w:cs="MS-Mincho" w:hint="eastAsia"/>
          <w:kern w:val="0"/>
          <w:szCs w:val="24"/>
        </w:rPr>
        <w:t>責任</w:t>
      </w:r>
      <w:r w:rsidR="00BB59F2" w:rsidRPr="00864EA9">
        <w:rPr>
          <w:rFonts w:hAnsi="ＭＳ 明朝" w:cs="MS-Mincho" w:hint="eastAsia"/>
          <w:kern w:val="0"/>
          <w:szCs w:val="24"/>
        </w:rPr>
        <w:t>者等</w:t>
      </w:r>
      <w:r w:rsidR="003C7444" w:rsidRPr="00864EA9">
        <w:rPr>
          <w:rFonts w:hAnsi="ＭＳ 明朝" w:cs="MS-Mincho" w:hint="eastAsia"/>
          <w:kern w:val="0"/>
          <w:szCs w:val="24"/>
        </w:rPr>
        <w:t>」</w:t>
      </w:r>
      <w:r w:rsidR="00BB59F2" w:rsidRPr="00864EA9">
        <w:rPr>
          <w:rFonts w:hAnsi="ＭＳ 明朝" w:cs="MS-Mincho" w:hint="eastAsia"/>
          <w:kern w:val="0"/>
          <w:szCs w:val="24"/>
        </w:rPr>
        <w:t>という。）</w:t>
      </w:r>
      <w:r w:rsidRPr="00864EA9">
        <w:rPr>
          <w:rFonts w:hAnsi="ＭＳ 明朝" w:cs="MS-Gothic" w:hint="eastAsia"/>
          <w:kern w:val="0"/>
          <w:szCs w:val="24"/>
        </w:rPr>
        <w:t>は、研究を実施</w:t>
      </w:r>
      <w:r w:rsidRPr="00864EA9">
        <w:rPr>
          <w:rFonts w:hAnsi="ＭＳ 明朝" w:cs="MS-Gothic" w:hint="eastAsia"/>
          <w:kern w:val="0"/>
          <w:szCs w:val="24"/>
        </w:rPr>
        <w:lastRenderedPageBreak/>
        <w:t>するに当たって</w:t>
      </w:r>
      <w:r w:rsidR="00DA0276" w:rsidRPr="00864EA9">
        <w:rPr>
          <w:rFonts w:hAnsi="ＭＳ 明朝" w:cs="MS-Mincho" w:hint="eastAsia"/>
          <w:kern w:val="0"/>
          <w:szCs w:val="24"/>
        </w:rPr>
        <w:t>研究計画書の作成及び研究者等に対する遵守を徹底し</w:t>
      </w:r>
      <w:r w:rsidRPr="00864EA9">
        <w:rPr>
          <w:rFonts w:hAnsi="ＭＳ 明朝" w:cs="MS-Gothic" w:hint="eastAsia"/>
          <w:kern w:val="0"/>
          <w:szCs w:val="24"/>
        </w:rPr>
        <w:t>、次の各号に</w:t>
      </w:r>
      <w:r w:rsidR="00F63B23" w:rsidRPr="00864EA9">
        <w:rPr>
          <w:rFonts w:hAnsi="ＭＳ 明朝" w:cs="MS-Gothic" w:hint="eastAsia"/>
          <w:kern w:val="0"/>
          <w:szCs w:val="24"/>
        </w:rPr>
        <w:t>掲げる</w:t>
      </w:r>
      <w:r w:rsidRPr="00864EA9">
        <w:rPr>
          <w:rFonts w:hAnsi="ＭＳ 明朝" w:cs="MS-Gothic" w:hint="eastAsia"/>
          <w:kern w:val="0"/>
          <w:szCs w:val="24"/>
        </w:rPr>
        <w:t>事項を遵守しなければならない。</w:t>
      </w:r>
    </w:p>
    <w:p w14:paraId="256267D1" w14:textId="5590EBCE" w:rsidR="00E82370" w:rsidRPr="00864EA9" w:rsidRDefault="00E82370" w:rsidP="00E82370">
      <w:pPr>
        <w:autoSpaceDE w:val="0"/>
        <w:autoSpaceDN w:val="0"/>
        <w:adjustRightInd w:val="0"/>
        <w:ind w:leftChars="100" w:left="480" w:hangingChars="100" w:hanging="240"/>
        <w:rPr>
          <w:rFonts w:hAnsi="ＭＳ 明朝" w:cs="MS-Gothic"/>
          <w:kern w:val="0"/>
          <w:szCs w:val="24"/>
        </w:rPr>
      </w:pPr>
      <w:r w:rsidRPr="00864EA9">
        <w:rPr>
          <w:rFonts w:hAnsi="ＭＳ 明朝" w:cs="MS-Gothic" w:hint="eastAsia"/>
          <w:kern w:val="0"/>
          <w:szCs w:val="24"/>
        </w:rPr>
        <w:t>一　研究責任者等</w:t>
      </w:r>
      <w:r w:rsidR="008A1595" w:rsidRPr="00864EA9">
        <w:rPr>
          <w:rFonts w:hAnsi="ＭＳ 明朝" w:cs="MS-Gothic" w:hint="eastAsia"/>
          <w:kern w:val="0"/>
          <w:szCs w:val="24"/>
        </w:rPr>
        <w:t>が</w:t>
      </w:r>
      <w:r w:rsidRPr="00864EA9">
        <w:rPr>
          <w:rFonts w:hAnsi="ＭＳ 明朝" w:cs="MS-Gothic"/>
          <w:kern w:val="0"/>
          <w:szCs w:val="24"/>
        </w:rPr>
        <w:t>研究を実施しようとするときは</w:t>
      </w:r>
      <w:r w:rsidR="002225BE" w:rsidRPr="00864EA9">
        <w:rPr>
          <w:rFonts w:hAnsi="ＭＳ 明朝" w:cs="MS-Gothic" w:hint="eastAsia"/>
          <w:kern w:val="0"/>
          <w:szCs w:val="24"/>
        </w:rPr>
        <w:t>、あらかじめ</w:t>
      </w:r>
      <w:r w:rsidR="00BD6C84" w:rsidRPr="00864EA9">
        <w:rPr>
          <w:rFonts w:hAnsi="ＭＳ 明朝" w:cs="MS-Gothic" w:hint="eastAsia"/>
          <w:kern w:val="0"/>
          <w:szCs w:val="24"/>
        </w:rPr>
        <w:t>第</w:t>
      </w:r>
      <w:r w:rsidR="006F7C9B" w:rsidRPr="00864EA9">
        <w:rPr>
          <w:rFonts w:hAnsi="ＭＳ 明朝" w:cs="MS-Gothic" w:hint="eastAsia"/>
          <w:kern w:val="0"/>
          <w:szCs w:val="24"/>
        </w:rPr>
        <w:t>６</w:t>
      </w:r>
      <w:r w:rsidR="00BD6C84" w:rsidRPr="00864EA9">
        <w:rPr>
          <w:rFonts w:hAnsi="ＭＳ 明朝" w:cs="MS-Gothic" w:hint="eastAsia"/>
          <w:kern w:val="0"/>
          <w:szCs w:val="24"/>
        </w:rPr>
        <w:t>条</w:t>
      </w:r>
      <w:r w:rsidR="002225BE" w:rsidRPr="00864EA9">
        <w:rPr>
          <w:rFonts w:hAnsi="ＭＳ 明朝" w:cs="MS-Gothic" w:hint="eastAsia"/>
          <w:kern w:val="0"/>
          <w:szCs w:val="24"/>
        </w:rPr>
        <w:t>に基づき</w:t>
      </w:r>
      <w:r w:rsidRPr="00864EA9">
        <w:rPr>
          <w:rFonts w:hAnsi="ＭＳ 明朝" w:cs="MS-Gothic"/>
          <w:kern w:val="0"/>
          <w:szCs w:val="24"/>
        </w:rPr>
        <w:t>研究計画書を作成しなけれ</w:t>
      </w:r>
      <w:r w:rsidRPr="00864EA9">
        <w:rPr>
          <w:rFonts w:hAnsi="ＭＳ 明朝" w:cs="MS-Gothic" w:hint="eastAsia"/>
          <w:kern w:val="0"/>
          <w:szCs w:val="24"/>
        </w:rPr>
        <w:t>ば</w:t>
      </w:r>
      <w:r w:rsidRPr="00864EA9">
        <w:rPr>
          <w:rFonts w:hAnsi="ＭＳ 明朝" w:cs="MS-Gothic"/>
          <w:kern w:val="0"/>
          <w:szCs w:val="24"/>
        </w:rPr>
        <w:t>ならない。また、研究計画書の内容と異なる研究を実施しようとするときは、あらかじめ研究計画書を変更しなければならない。</w:t>
      </w:r>
    </w:p>
    <w:p w14:paraId="4B35750C" w14:textId="77777777" w:rsidR="00E82370" w:rsidRPr="00864EA9" w:rsidRDefault="00E82370" w:rsidP="00E82370">
      <w:pPr>
        <w:autoSpaceDE w:val="0"/>
        <w:autoSpaceDN w:val="0"/>
        <w:adjustRightInd w:val="0"/>
        <w:ind w:leftChars="100" w:left="480" w:hangingChars="100" w:hanging="240"/>
        <w:rPr>
          <w:rFonts w:hAnsi="ＭＳ 明朝" w:cs="MS-Gothic"/>
          <w:kern w:val="0"/>
          <w:szCs w:val="24"/>
        </w:rPr>
      </w:pPr>
      <w:r w:rsidRPr="00864EA9">
        <w:rPr>
          <w:rFonts w:hAnsi="ＭＳ 明朝" w:cs="MS-Gothic" w:hint="eastAsia"/>
          <w:kern w:val="0"/>
          <w:szCs w:val="24"/>
        </w:rPr>
        <w:t xml:space="preserve">二　</w:t>
      </w:r>
      <w:r w:rsidRPr="00864EA9">
        <w:rPr>
          <w:rFonts w:hAnsi="ＭＳ 明朝" w:cs="MS-Gothic"/>
          <w:kern w:val="0"/>
          <w:szCs w:val="24"/>
        </w:rPr>
        <w:t>研究責任者</w:t>
      </w:r>
      <w:r w:rsidRPr="00864EA9">
        <w:rPr>
          <w:rFonts w:hAnsi="ＭＳ 明朝" w:cs="MS-Gothic" w:hint="eastAsia"/>
          <w:kern w:val="0"/>
          <w:szCs w:val="24"/>
        </w:rPr>
        <w:t>等</w:t>
      </w:r>
      <w:r w:rsidRPr="00864EA9">
        <w:rPr>
          <w:rFonts w:hAnsi="ＭＳ 明朝" w:cs="MS-Gothic"/>
          <w:kern w:val="0"/>
          <w:szCs w:val="24"/>
        </w:rPr>
        <w:t>は、</w:t>
      </w:r>
      <w:r w:rsidRPr="00864EA9">
        <w:rPr>
          <w:rFonts w:hAnsi="ＭＳ 明朝" w:cs="MS-Gothic" w:hint="eastAsia"/>
          <w:kern w:val="0"/>
          <w:szCs w:val="24"/>
        </w:rPr>
        <w:t>第一号</w:t>
      </w:r>
      <w:r w:rsidRPr="00864EA9">
        <w:rPr>
          <w:rFonts w:hAnsi="ＭＳ 明朝" w:cs="MS-Gothic"/>
          <w:kern w:val="0"/>
          <w:szCs w:val="24"/>
        </w:rPr>
        <w:t>の研究計画書の作成又は変更に当たっては、研究の倫理的妥当性及び</w:t>
      </w:r>
      <w:r w:rsidRPr="00864EA9">
        <w:rPr>
          <w:rFonts w:hAnsi="ＭＳ 明朝" w:cs="MS-Gothic" w:hint="eastAsia"/>
          <w:kern w:val="0"/>
          <w:szCs w:val="24"/>
        </w:rPr>
        <w:t>科</w:t>
      </w:r>
      <w:r w:rsidRPr="00864EA9">
        <w:rPr>
          <w:rFonts w:hAnsi="ＭＳ 明朝" w:cs="MS-Gothic"/>
          <w:kern w:val="0"/>
          <w:szCs w:val="24"/>
        </w:rPr>
        <w:t>学的合理性が確保されるよう考慮しなければならない。また、研究対象者への負担並びに予測されるリスク及び利益を総合的に評価するとともに、負担及びリスクを最小化する</w:t>
      </w:r>
      <w:r w:rsidRPr="00864EA9">
        <w:rPr>
          <w:rFonts w:hAnsi="ＭＳ 明朝" w:cs="MS-Gothic" w:hint="eastAsia"/>
          <w:kern w:val="0"/>
          <w:szCs w:val="24"/>
        </w:rPr>
        <w:t>対策を講じなければならない。</w:t>
      </w:r>
    </w:p>
    <w:p w14:paraId="5CD82912" w14:textId="77777777" w:rsidR="00E82370" w:rsidRPr="00864EA9" w:rsidRDefault="00E82370" w:rsidP="00E82370">
      <w:pPr>
        <w:autoSpaceDE w:val="0"/>
        <w:autoSpaceDN w:val="0"/>
        <w:adjustRightInd w:val="0"/>
        <w:ind w:leftChars="100" w:left="480" w:hangingChars="100" w:hanging="240"/>
        <w:rPr>
          <w:rFonts w:hAnsi="ＭＳ 明朝" w:cs="MS-Gothic"/>
          <w:kern w:val="0"/>
          <w:szCs w:val="24"/>
        </w:rPr>
      </w:pPr>
      <w:r w:rsidRPr="00864EA9">
        <w:rPr>
          <w:rFonts w:hAnsi="ＭＳ 明朝" w:cs="MS-Gothic" w:hint="eastAsia"/>
          <w:kern w:val="0"/>
          <w:szCs w:val="24"/>
        </w:rPr>
        <w:t xml:space="preserve">三　</w:t>
      </w:r>
      <w:r w:rsidRPr="00864EA9">
        <w:rPr>
          <w:rFonts w:hAnsi="ＭＳ 明朝" w:cs="MS-Gothic"/>
          <w:kern w:val="0"/>
          <w:szCs w:val="24"/>
        </w:rPr>
        <w:t>多機関共同研究を実施する研究責任者は、当該多機関共同研究として実施する研究に係る業務を代表するため、当該研究責任者の中から、研究代表者を選任しなければならない。</w:t>
      </w:r>
    </w:p>
    <w:p w14:paraId="6BAC7DF7" w14:textId="77777777" w:rsidR="00E82370" w:rsidRPr="00864EA9" w:rsidRDefault="00E82370" w:rsidP="00E82370">
      <w:pPr>
        <w:autoSpaceDE w:val="0"/>
        <w:autoSpaceDN w:val="0"/>
        <w:adjustRightInd w:val="0"/>
        <w:ind w:leftChars="100" w:left="480" w:hangingChars="100" w:hanging="240"/>
        <w:rPr>
          <w:rFonts w:hAnsi="ＭＳ 明朝" w:cs="MS-Gothic"/>
          <w:kern w:val="0"/>
          <w:szCs w:val="24"/>
        </w:rPr>
      </w:pPr>
      <w:r w:rsidRPr="00864EA9">
        <w:rPr>
          <w:rFonts w:hAnsi="ＭＳ 明朝" w:cs="MS-Gothic" w:hint="eastAsia"/>
          <w:kern w:val="0"/>
          <w:szCs w:val="24"/>
        </w:rPr>
        <w:t xml:space="preserve">四　</w:t>
      </w:r>
      <w:r w:rsidRPr="00864EA9">
        <w:rPr>
          <w:rFonts w:hAnsi="ＭＳ 明朝" w:cs="MS-Gothic"/>
          <w:kern w:val="0"/>
          <w:szCs w:val="24"/>
        </w:rPr>
        <w:t>研究代表者は、多機関共同研究を実施しようとする場合には、各共同研究機関の研究責任者の役割及び責任を明確にした上で</w:t>
      </w:r>
      <w:r w:rsidRPr="00864EA9">
        <w:rPr>
          <w:rFonts w:hAnsi="ＭＳ 明朝" w:cs="MS-Gothic" w:hint="eastAsia"/>
          <w:kern w:val="0"/>
          <w:szCs w:val="24"/>
        </w:rPr>
        <w:t>第</w:t>
      </w:r>
      <w:r w:rsidRPr="00864EA9">
        <w:rPr>
          <w:rFonts w:hAnsi="ＭＳ 明朝" w:cs="MS-Gothic"/>
          <w:kern w:val="0"/>
          <w:szCs w:val="24"/>
        </w:rPr>
        <w:t>一</w:t>
      </w:r>
      <w:r w:rsidRPr="00864EA9">
        <w:rPr>
          <w:rFonts w:hAnsi="ＭＳ 明朝" w:cs="MS-Gothic" w:hint="eastAsia"/>
          <w:kern w:val="0"/>
          <w:szCs w:val="24"/>
        </w:rPr>
        <w:t>号</w:t>
      </w:r>
      <w:r w:rsidRPr="00864EA9">
        <w:rPr>
          <w:rFonts w:hAnsi="ＭＳ 明朝" w:cs="MS-Gothic"/>
          <w:kern w:val="0"/>
          <w:szCs w:val="24"/>
        </w:rPr>
        <w:t>の研究計画書を作成又は変更しなければならない。</w:t>
      </w:r>
    </w:p>
    <w:p w14:paraId="5369522F" w14:textId="74322487" w:rsidR="00E82370" w:rsidRPr="00864EA9" w:rsidRDefault="00E82370" w:rsidP="00E82370">
      <w:pPr>
        <w:autoSpaceDE w:val="0"/>
        <w:autoSpaceDN w:val="0"/>
        <w:adjustRightInd w:val="0"/>
        <w:ind w:leftChars="100" w:left="480" w:hangingChars="100" w:hanging="240"/>
        <w:rPr>
          <w:rFonts w:hAnsi="ＭＳ 明朝" w:cs="MS-Gothic"/>
          <w:kern w:val="0"/>
          <w:szCs w:val="24"/>
        </w:rPr>
      </w:pPr>
      <w:r w:rsidRPr="00864EA9">
        <w:rPr>
          <w:rFonts w:hAnsi="ＭＳ 明朝" w:cs="MS-Gothic" w:hint="eastAsia"/>
          <w:kern w:val="0"/>
          <w:szCs w:val="24"/>
        </w:rPr>
        <w:t>五　研究責任者等は、研究に関する業務の一部について委託しようとする場合には、当該委託業務の内容を定めた上で研究計画書を作成</w:t>
      </w:r>
      <w:r w:rsidR="000F7ECD" w:rsidRPr="00864EA9">
        <w:rPr>
          <w:rFonts w:hAnsi="ＭＳ 明朝" w:cs="MS-Gothic" w:hint="eastAsia"/>
          <w:kern w:val="0"/>
          <w:szCs w:val="24"/>
        </w:rPr>
        <w:t>しなければならない</w:t>
      </w:r>
      <w:r w:rsidRPr="00864EA9">
        <w:rPr>
          <w:rFonts w:hAnsi="ＭＳ 明朝" w:cs="MS-Gothic" w:hint="eastAsia"/>
          <w:kern w:val="0"/>
          <w:szCs w:val="24"/>
        </w:rPr>
        <w:t>。</w:t>
      </w:r>
    </w:p>
    <w:p w14:paraId="0A82ACD2" w14:textId="77777777" w:rsidR="00E82370" w:rsidRPr="00864EA9" w:rsidRDefault="00E82370" w:rsidP="00E82370">
      <w:pPr>
        <w:autoSpaceDE w:val="0"/>
        <w:autoSpaceDN w:val="0"/>
        <w:adjustRightInd w:val="0"/>
        <w:ind w:leftChars="100" w:left="480" w:hangingChars="100" w:hanging="240"/>
        <w:rPr>
          <w:rFonts w:hAnsi="ＭＳ 明朝" w:cs="MS-Gothic"/>
          <w:kern w:val="0"/>
          <w:szCs w:val="24"/>
        </w:rPr>
      </w:pPr>
      <w:r w:rsidRPr="00864EA9">
        <w:rPr>
          <w:rFonts w:hAnsi="ＭＳ 明朝" w:cs="MS-Gothic" w:hint="eastAsia"/>
          <w:kern w:val="0"/>
          <w:szCs w:val="24"/>
        </w:rPr>
        <w:t xml:space="preserve">六　</w:t>
      </w:r>
      <w:r w:rsidRPr="00864EA9">
        <w:rPr>
          <w:rFonts w:hAnsi="ＭＳ 明朝" w:cs="MS-Gothic"/>
          <w:kern w:val="0"/>
          <w:szCs w:val="24"/>
        </w:rPr>
        <w:t>研究責任者</w:t>
      </w:r>
      <w:r w:rsidRPr="00864EA9">
        <w:rPr>
          <w:rFonts w:hAnsi="ＭＳ 明朝" w:cs="MS-Gothic" w:hint="eastAsia"/>
          <w:kern w:val="0"/>
          <w:szCs w:val="24"/>
        </w:rPr>
        <w:t>等</w:t>
      </w:r>
      <w:r w:rsidRPr="00864EA9">
        <w:rPr>
          <w:rFonts w:hAnsi="ＭＳ 明朝" w:cs="MS-Gothic"/>
          <w:kern w:val="0"/>
          <w:szCs w:val="24"/>
        </w:rPr>
        <w:t>は、研究に関する業務の一部を委託する場合には、委託を受けた者が遵守す</w:t>
      </w:r>
      <w:r w:rsidRPr="00864EA9">
        <w:rPr>
          <w:rFonts w:hAnsi="ＭＳ 明朝" w:cs="MS-Gothic" w:hint="eastAsia"/>
          <w:kern w:val="0"/>
          <w:szCs w:val="24"/>
        </w:rPr>
        <w:t>べ</w:t>
      </w:r>
      <w:r w:rsidRPr="00864EA9">
        <w:rPr>
          <w:rFonts w:hAnsi="ＭＳ 明朝" w:cs="MS-Gothic"/>
          <w:kern w:val="0"/>
          <w:szCs w:val="24"/>
        </w:rPr>
        <w:t>き事項について、文書又は電磁的方法（電子情報処理組織を使用する方法その他の情報通信の技術を利用する方法をいう。以下同じ。）により契約を締結するとともに、委託を</w:t>
      </w:r>
      <w:r w:rsidRPr="00864EA9">
        <w:rPr>
          <w:rFonts w:hAnsi="ＭＳ 明朝" w:cs="MS-Gothic" w:hint="eastAsia"/>
          <w:kern w:val="0"/>
          <w:szCs w:val="24"/>
        </w:rPr>
        <w:t>受けた者に対する必要かつ適切な監督を行わなければならない。</w:t>
      </w:r>
    </w:p>
    <w:p w14:paraId="522C9C4D" w14:textId="549FDF8B" w:rsidR="00E82370" w:rsidRPr="00864EA9" w:rsidRDefault="00E82370" w:rsidP="00E82370">
      <w:pPr>
        <w:autoSpaceDE w:val="0"/>
        <w:autoSpaceDN w:val="0"/>
        <w:adjustRightInd w:val="0"/>
        <w:ind w:leftChars="100" w:left="480" w:hangingChars="100" w:hanging="240"/>
        <w:rPr>
          <w:rFonts w:hAnsi="ＭＳ 明朝" w:cs="MS-Gothic"/>
          <w:kern w:val="0"/>
          <w:szCs w:val="24"/>
        </w:rPr>
      </w:pPr>
      <w:r w:rsidRPr="00864EA9">
        <w:rPr>
          <w:rFonts w:hAnsi="ＭＳ 明朝" w:cs="MS-Gothic" w:hint="eastAsia"/>
          <w:kern w:val="0"/>
          <w:szCs w:val="24"/>
        </w:rPr>
        <w:t xml:space="preserve">七　</w:t>
      </w:r>
      <w:r w:rsidRPr="00864EA9">
        <w:rPr>
          <w:rFonts w:hAnsi="ＭＳ 明朝" w:cs="MS-Gothic"/>
          <w:kern w:val="0"/>
          <w:szCs w:val="24"/>
        </w:rPr>
        <w:t>研究責任者</w:t>
      </w:r>
      <w:r w:rsidRPr="00864EA9">
        <w:rPr>
          <w:rFonts w:hAnsi="ＭＳ 明朝" w:cs="MS-Gothic" w:hint="eastAsia"/>
          <w:kern w:val="0"/>
          <w:szCs w:val="24"/>
        </w:rPr>
        <w:t>等</w:t>
      </w:r>
      <w:r w:rsidRPr="00864EA9">
        <w:rPr>
          <w:rFonts w:hAnsi="ＭＳ 明朝" w:cs="MS-Gothic"/>
          <w:kern w:val="0"/>
          <w:szCs w:val="24"/>
        </w:rPr>
        <w:t>は、侵襲（軽微な侵襲を除く。）を伴う研究であって通常の診療を超える医療行為を伴うものを実施しようとする場合には、当該研究に関連して研究対象者に生じた</w:t>
      </w:r>
      <w:r w:rsidRPr="00864EA9">
        <w:rPr>
          <w:rFonts w:hAnsi="ＭＳ 明朝" w:cs="MS-Gothic" w:hint="eastAsia"/>
          <w:kern w:val="0"/>
          <w:szCs w:val="24"/>
        </w:rPr>
        <w:t>健</w:t>
      </w:r>
      <w:r w:rsidRPr="00864EA9">
        <w:rPr>
          <w:rFonts w:hAnsi="ＭＳ 明朝" w:cs="MS-Gothic"/>
          <w:kern w:val="0"/>
          <w:szCs w:val="24"/>
        </w:rPr>
        <w:t>康被害に対する補償を行うために、あらかじめ、保険への加入その他の必要な措置を適</w:t>
      </w:r>
      <w:r w:rsidRPr="00864EA9">
        <w:rPr>
          <w:rFonts w:hAnsi="ＭＳ 明朝" w:cs="MS-Gothic" w:hint="eastAsia"/>
          <w:kern w:val="0"/>
          <w:szCs w:val="24"/>
        </w:rPr>
        <w:t>切に講じなければならない。</w:t>
      </w:r>
    </w:p>
    <w:p w14:paraId="6C519C04" w14:textId="553B27EA" w:rsidR="006A1D9E" w:rsidRPr="00864EA9" w:rsidRDefault="002225BE" w:rsidP="006A1D9E">
      <w:pPr>
        <w:autoSpaceDE w:val="0"/>
        <w:autoSpaceDN w:val="0"/>
        <w:adjustRightInd w:val="0"/>
        <w:ind w:leftChars="100" w:left="480" w:hangingChars="100" w:hanging="240"/>
        <w:rPr>
          <w:rFonts w:hAnsi="ＭＳ 明朝" w:cs="MS-Gothic"/>
          <w:kern w:val="0"/>
          <w:szCs w:val="24"/>
        </w:rPr>
      </w:pPr>
      <w:r w:rsidRPr="00864EA9">
        <w:rPr>
          <w:rFonts w:hAnsi="ＭＳ 明朝" w:cs="MS-Gothic" w:hint="eastAsia"/>
          <w:kern w:val="0"/>
          <w:szCs w:val="24"/>
        </w:rPr>
        <w:t>八　研究対象者</w:t>
      </w:r>
      <w:r w:rsidR="00B47131" w:rsidRPr="00864EA9">
        <w:rPr>
          <w:rFonts w:hAnsi="ＭＳ 明朝" w:cs="MS-Gothic" w:hint="eastAsia"/>
          <w:kern w:val="0"/>
          <w:szCs w:val="24"/>
        </w:rPr>
        <w:t>及び</w:t>
      </w:r>
      <w:r w:rsidR="006A1D9E" w:rsidRPr="00864EA9">
        <w:rPr>
          <w:rFonts w:hAnsi="ＭＳ 明朝" w:cs="MS-Gothic" w:hint="eastAsia"/>
          <w:kern w:val="0"/>
          <w:szCs w:val="24"/>
        </w:rPr>
        <w:t>代諾者</w:t>
      </w:r>
      <w:r w:rsidRPr="00864EA9">
        <w:rPr>
          <w:rFonts w:hAnsi="ＭＳ 明朝" w:cs="MS-Gothic" w:hint="eastAsia"/>
          <w:kern w:val="0"/>
          <w:szCs w:val="24"/>
        </w:rPr>
        <w:t>からのインフォームド・コンセントに</w:t>
      </w:r>
      <w:r w:rsidR="006A1D9E" w:rsidRPr="00864EA9">
        <w:rPr>
          <w:rFonts w:hAnsi="ＭＳ 明朝" w:cs="MS-Gothic" w:hint="eastAsia"/>
          <w:kern w:val="0"/>
          <w:szCs w:val="24"/>
        </w:rPr>
        <w:t>かかる手続き</w:t>
      </w:r>
      <w:r w:rsidRPr="00864EA9">
        <w:rPr>
          <w:rFonts w:hAnsi="ＭＳ 明朝" w:cs="MS-Gothic" w:hint="eastAsia"/>
          <w:kern w:val="0"/>
          <w:szCs w:val="24"/>
        </w:rPr>
        <w:t>ついては、</w:t>
      </w:r>
      <w:r w:rsidR="00BD6C84" w:rsidRPr="00864EA9">
        <w:rPr>
          <w:rFonts w:hAnsi="ＭＳ 明朝" w:cs="MS-Gothic" w:hint="eastAsia"/>
          <w:kern w:val="0"/>
          <w:szCs w:val="24"/>
        </w:rPr>
        <w:t>第</w:t>
      </w:r>
      <w:r w:rsidR="006F7C9B" w:rsidRPr="00864EA9">
        <w:rPr>
          <w:rFonts w:hAnsi="ＭＳ 明朝" w:cs="MS-Gothic" w:hint="eastAsia"/>
          <w:kern w:val="0"/>
          <w:szCs w:val="24"/>
        </w:rPr>
        <w:t>７</w:t>
      </w:r>
      <w:r w:rsidR="00BD6C84" w:rsidRPr="00864EA9">
        <w:rPr>
          <w:rFonts w:hAnsi="ＭＳ 明朝" w:cs="MS-Gothic" w:hint="eastAsia"/>
          <w:kern w:val="0"/>
          <w:szCs w:val="24"/>
        </w:rPr>
        <w:t>条</w:t>
      </w:r>
      <w:r w:rsidR="006A1D9E" w:rsidRPr="00864EA9">
        <w:rPr>
          <w:rFonts w:hAnsi="ＭＳ 明朝" w:cs="MS-Gothic" w:hint="eastAsia"/>
          <w:kern w:val="0"/>
          <w:szCs w:val="24"/>
        </w:rPr>
        <w:t>、</w:t>
      </w:r>
      <w:r w:rsidR="00BD6C84" w:rsidRPr="00864EA9">
        <w:rPr>
          <w:rFonts w:hAnsi="ＭＳ 明朝" w:cs="MS-Gothic" w:hint="eastAsia"/>
          <w:kern w:val="0"/>
          <w:szCs w:val="24"/>
        </w:rPr>
        <w:t>第</w:t>
      </w:r>
      <w:r w:rsidR="006F7C9B" w:rsidRPr="00864EA9">
        <w:rPr>
          <w:rFonts w:hAnsi="ＭＳ 明朝" w:cs="MS-Gothic" w:hint="eastAsia"/>
          <w:kern w:val="0"/>
          <w:szCs w:val="24"/>
        </w:rPr>
        <w:t>８</w:t>
      </w:r>
      <w:r w:rsidR="00BD6C84" w:rsidRPr="00864EA9">
        <w:rPr>
          <w:rFonts w:hAnsi="ＭＳ 明朝" w:cs="MS-Gothic" w:hint="eastAsia"/>
          <w:kern w:val="0"/>
          <w:szCs w:val="24"/>
        </w:rPr>
        <w:t>条</w:t>
      </w:r>
      <w:r w:rsidRPr="00864EA9">
        <w:rPr>
          <w:rFonts w:hAnsi="ＭＳ 明朝" w:cs="MS-Gothic" w:hint="eastAsia"/>
          <w:kern w:val="0"/>
          <w:szCs w:val="24"/>
        </w:rPr>
        <w:t>の規定</w:t>
      </w:r>
      <w:r w:rsidR="006A1D9E" w:rsidRPr="00864EA9">
        <w:rPr>
          <w:rFonts w:hAnsi="ＭＳ 明朝" w:cs="MS-Gothic" w:hint="eastAsia"/>
          <w:kern w:val="0"/>
          <w:szCs w:val="24"/>
        </w:rPr>
        <w:t>を遵守して実施</w:t>
      </w:r>
      <w:r w:rsidR="000F7ECD" w:rsidRPr="00864EA9">
        <w:rPr>
          <w:rFonts w:hAnsi="ＭＳ 明朝" w:cs="MS-Gothic" w:hint="eastAsia"/>
          <w:kern w:val="0"/>
          <w:szCs w:val="24"/>
        </w:rPr>
        <w:t>しなければならない</w:t>
      </w:r>
      <w:r w:rsidR="006A1D9E" w:rsidRPr="00864EA9">
        <w:rPr>
          <w:rFonts w:hAnsi="ＭＳ 明朝" w:cs="MS-Gothic" w:hint="eastAsia"/>
          <w:kern w:val="0"/>
          <w:szCs w:val="24"/>
        </w:rPr>
        <w:t>。</w:t>
      </w:r>
    </w:p>
    <w:p w14:paraId="14750FAA" w14:textId="62E8F0AD" w:rsidR="00E82370" w:rsidRPr="00864EA9" w:rsidRDefault="00E82370" w:rsidP="00E82370">
      <w:pPr>
        <w:autoSpaceDE w:val="0"/>
        <w:autoSpaceDN w:val="0"/>
        <w:adjustRightInd w:val="0"/>
        <w:rPr>
          <w:rFonts w:hAnsi="ＭＳ 明朝"/>
        </w:rPr>
      </w:pPr>
      <w:r w:rsidRPr="00864EA9">
        <w:rPr>
          <w:rFonts w:hAnsi="ＭＳ 明朝" w:cs="MS-Mincho" w:hint="eastAsia"/>
          <w:kern w:val="0"/>
          <w:szCs w:val="24"/>
        </w:rPr>
        <w:t xml:space="preserve">２　</w:t>
      </w:r>
      <w:r w:rsidR="002D0BB8">
        <w:rPr>
          <w:rFonts w:hAnsi="ＭＳ 明朝"/>
        </w:rPr>
        <w:t>倫理委員会</w:t>
      </w:r>
      <w:r w:rsidRPr="00864EA9">
        <w:rPr>
          <w:rFonts w:hAnsi="ＭＳ 明朝"/>
        </w:rPr>
        <w:t>への付議</w:t>
      </w:r>
      <w:r w:rsidRPr="00864EA9">
        <w:rPr>
          <w:rFonts w:hAnsi="ＭＳ 明朝" w:hint="eastAsia"/>
        </w:rPr>
        <w:t>については、</w:t>
      </w:r>
      <w:r w:rsidRPr="00864EA9">
        <w:rPr>
          <w:rFonts w:hAnsi="ＭＳ 明朝" w:cs="MS-Mincho" w:hint="eastAsia"/>
          <w:kern w:val="0"/>
          <w:szCs w:val="24"/>
        </w:rPr>
        <w:t>次号に掲げる</w:t>
      </w:r>
      <w:r w:rsidRPr="00864EA9">
        <w:rPr>
          <w:rFonts w:hAnsi="ＭＳ 明朝" w:hint="eastAsia"/>
        </w:rPr>
        <w:t>とおりとする。</w:t>
      </w:r>
    </w:p>
    <w:p w14:paraId="69E6B07E" w14:textId="4D288761" w:rsidR="00E82370" w:rsidRPr="00864EA9" w:rsidRDefault="00E82370" w:rsidP="00E82370">
      <w:pPr>
        <w:autoSpaceDE w:val="0"/>
        <w:autoSpaceDN w:val="0"/>
        <w:adjustRightInd w:val="0"/>
        <w:ind w:leftChars="100" w:left="480" w:hangingChars="100" w:hanging="240"/>
        <w:rPr>
          <w:rFonts w:hAnsi="ＭＳ 明朝"/>
        </w:rPr>
      </w:pPr>
      <w:r w:rsidRPr="00864EA9">
        <w:rPr>
          <w:rFonts w:hAnsi="ＭＳ 明朝" w:hint="eastAsia"/>
        </w:rPr>
        <w:t xml:space="preserve">一　</w:t>
      </w:r>
      <w:r w:rsidRPr="00864EA9">
        <w:rPr>
          <w:rFonts w:hAnsi="ＭＳ 明朝"/>
        </w:rPr>
        <w:t>研究責任者</w:t>
      </w:r>
      <w:r w:rsidRPr="00864EA9">
        <w:rPr>
          <w:rFonts w:hAnsi="ＭＳ 明朝" w:hint="eastAsia"/>
        </w:rPr>
        <w:t>等</w:t>
      </w:r>
      <w:r w:rsidRPr="00864EA9">
        <w:rPr>
          <w:rFonts w:hAnsi="ＭＳ 明朝"/>
        </w:rPr>
        <w:t>は、研究の実施の適否について、</w:t>
      </w:r>
      <w:r w:rsidR="002D0BB8">
        <w:rPr>
          <w:rFonts w:hAnsi="ＭＳ 明朝"/>
        </w:rPr>
        <w:t>倫理委員会</w:t>
      </w:r>
      <w:r w:rsidRPr="00864EA9">
        <w:rPr>
          <w:rFonts w:hAnsi="ＭＳ 明朝"/>
        </w:rPr>
        <w:t>の意見を聴かなければなら</w:t>
      </w:r>
      <w:r w:rsidRPr="00864EA9">
        <w:rPr>
          <w:rFonts w:hAnsi="ＭＳ 明朝" w:hint="eastAsia"/>
        </w:rPr>
        <w:t>ない。</w:t>
      </w:r>
    </w:p>
    <w:p w14:paraId="520DB367" w14:textId="3DE9EA2C" w:rsidR="00E82370" w:rsidRPr="00864EA9" w:rsidRDefault="00E82370" w:rsidP="00E82370">
      <w:pPr>
        <w:autoSpaceDE w:val="0"/>
        <w:autoSpaceDN w:val="0"/>
        <w:adjustRightInd w:val="0"/>
        <w:ind w:leftChars="100" w:left="480" w:hangingChars="100" w:hanging="240"/>
        <w:rPr>
          <w:rFonts w:hAnsi="ＭＳ 明朝"/>
        </w:rPr>
      </w:pPr>
      <w:r w:rsidRPr="00864EA9">
        <w:rPr>
          <w:rFonts w:hAnsi="ＭＳ 明朝" w:hint="eastAsia"/>
        </w:rPr>
        <w:t xml:space="preserve">二　</w:t>
      </w:r>
      <w:r w:rsidRPr="00864EA9">
        <w:rPr>
          <w:rFonts w:hAnsi="ＭＳ 明朝"/>
        </w:rPr>
        <w:t>研究代表者は、多機関共同研究に係る研究計画書について、</w:t>
      </w:r>
      <w:r w:rsidR="000B0630" w:rsidRPr="00864EA9">
        <w:rPr>
          <w:rFonts w:hAnsi="ＭＳ 明朝" w:hint="eastAsia"/>
        </w:rPr>
        <w:t>原則として</w:t>
      </w:r>
      <w:r w:rsidR="002D0BB8">
        <w:rPr>
          <w:rFonts w:hAnsi="ＭＳ 明朝"/>
        </w:rPr>
        <w:t>倫理委員会</w:t>
      </w:r>
      <w:r w:rsidRPr="00864EA9">
        <w:rPr>
          <w:rFonts w:hAnsi="ＭＳ 明朝" w:hint="eastAsia"/>
        </w:rPr>
        <w:t>による一括した審査を求めなければならない。</w:t>
      </w:r>
    </w:p>
    <w:p w14:paraId="72A86A41" w14:textId="05BA04DD" w:rsidR="00E82370" w:rsidRPr="00864EA9" w:rsidRDefault="00E82370" w:rsidP="00E82370">
      <w:pPr>
        <w:autoSpaceDE w:val="0"/>
        <w:autoSpaceDN w:val="0"/>
        <w:adjustRightInd w:val="0"/>
        <w:ind w:leftChars="100" w:left="480" w:hangingChars="100" w:hanging="240"/>
        <w:rPr>
          <w:rFonts w:hAnsi="ＭＳ 明朝"/>
        </w:rPr>
      </w:pPr>
      <w:r w:rsidRPr="00864EA9">
        <w:rPr>
          <w:rFonts w:hAnsi="ＭＳ 明朝" w:hint="eastAsia"/>
        </w:rPr>
        <w:t xml:space="preserve">三　</w:t>
      </w:r>
      <w:r w:rsidRPr="00864EA9">
        <w:rPr>
          <w:rFonts w:hAnsi="ＭＳ 明朝"/>
        </w:rPr>
        <w:t>研究責任者</w:t>
      </w:r>
      <w:r w:rsidRPr="00864EA9">
        <w:rPr>
          <w:rFonts w:hAnsi="ＭＳ 明朝" w:hint="eastAsia"/>
        </w:rPr>
        <w:t>等</w:t>
      </w:r>
      <w:r w:rsidRPr="00864EA9">
        <w:rPr>
          <w:rFonts w:hAnsi="ＭＳ 明朝"/>
        </w:rPr>
        <w:t>は、</w:t>
      </w:r>
      <w:r w:rsidR="002D0BB8">
        <w:rPr>
          <w:rFonts w:hAnsi="ＭＳ 明朝"/>
        </w:rPr>
        <w:t>倫理委員会</w:t>
      </w:r>
      <w:r w:rsidRPr="00864EA9">
        <w:rPr>
          <w:rFonts w:hAnsi="ＭＳ 明朝"/>
        </w:rPr>
        <w:t>に意見を聴いた後に、その結果及び当該</w:t>
      </w:r>
      <w:r w:rsidR="002D0BB8">
        <w:rPr>
          <w:rFonts w:hAnsi="ＭＳ 明朝"/>
        </w:rPr>
        <w:t>倫理委員会</w:t>
      </w:r>
      <w:r w:rsidRPr="00864EA9">
        <w:rPr>
          <w:rFonts w:hAnsi="ＭＳ 明朝" w:hint="eastAsia"/>
        </w:rPr>
        <w:t>に</w:t>
      </w:r>
      <w:r w:rsidRPr="00864EA9">
        <w:rPr>
          <w:rFonts w:hAnsi="ＭＳ 明朝"/>
        </w:rPr>
        <w:t>提出した書類</w:t>
      </w:r>
      <w:r w:rsidRPr="00864EA9">
        <w:rPr>
          <w:rFonts w:hAnsi="ＭＳ 明朝" w:hint="eastAsia"/>
        </w:rPr>
        <w:t>（別に定める申請書類のほか、研究計画書、説明文書・同意文書、それらの変更対応表等）</w:t>
      </w:r>
      <w:r w:rsidRPr="00864EA9">
        <w:rPr>
          <w:rFonts w:hAnsi="ＭＳ 明朝"/>
        </w:rPr>
        <w:t>、その他</w:t>
      </w:r>
      <w:r w:rsidR="00DD7380" w:rsidRPr="00864EA9">
        <w:rPr>
          <w:rFonts w:hAnsi="ＭＳ 明朝" w:hint="eastAsia"/>
        </w:rPr>
        <w:t>病院長</w:t>
      </w:r>
      <w:r w:rsidRPr="00864EA9">
        <w:rPr>
          <w:rFonts w:hAnsi="ＭＳ 明朝"/>
        </w:rPr>
        <w:t>が求める書類を</w:t>
      </w:r>
      <w:r w:rsidR="00DD7380" w:rsidRPr="00864EA9">
        <w:rPr>
          <w:rFonts w:hAnsi="ＭＳ 明朝" w:hint="eastAsia"/>
        </w:rPr>
        <w:t>病院長</w:t>
      </w:r>
      <w:r w:rsidRPr="00864EA9">
        <w:rPr>
          <w:rFonts w:hAnsi="ＭＳ 明朝"/>
        </w:rPr>
        <w:t>に提出し、当該</w:t>
      </w:r>
      <w:r w:rsidRPr="00864EA9">
        <w:rPr>
          <w:rFonts w:hAnsi="ＭＳ 明朝" w:hint="eastAsia"/>
        </w:rPr>
        <w:t>病院等における当該研究の実施について、許可を受けなければならない。</w:t>
      </w:r>
    </w:p>
    <w:p w14:paraId="420138C6" w14:textId="292FC750" w:rsidR="00E82370" w:rsidRPr="00864EA9" w:rsidRDefault="00E82370" w:rsidP="00E82370">
      <w:pPr>
        <w:autoSpaceDE w:val="0"/>
        <w:autoSpaceDN w:val="0"/>
        <w:adjustRightInd w:val="0"/>
        <w:ind w:leftChars="100" w:left="480" w:hangingChars="100" w:hanging="240"/>
        <w:rPr>
          <w:rFonts w:hAnsi="ＭＳ 明朝"/>
        </w:rPr>
      </w:pPr>
      <w:r w:rsidRPr="00864EA9">
        <w:rPr>
          <w:rFonts w:hAnsi="ＭＳ 明朝" w:hint="eastAsia"/>
        </w:rPr>
        <w:t xml:space="preserve">四　</w:t>
      </w:r>
      <w:r w:rsidRPr="00864EA9">
        <w:rPr>
          <w:rFonts w:hAnsi="ＭＳ 明朝"/>
        </w:rPr>
        <w:t>研究責任者</w:t>
      </w:r>
      <w:r w:rsidRPr="00864EA9">
        <w:rPr>
          <w:rFonts w:hAnsi="ＭＳ 明朝" w:hint="eastAsia"/>
        </w:rPr>
        <w:t>等</w:t>
      </w:r>
      <w:r w:rsidRPr="00864EA9">
        <w:rPr>
          <w:rFonts w:hAnsi="ＭＳ 明朝"/>
        </w:rPr>
        <w:t>は、多機関共同研究について</w:t>
      </w:r>
      <w:r w:rsidRPr="00864EA9">
        <w:rPr>
          <w:rFonts w:hAnsi="ＭＳ 明朝" w:hint="eastAsia"/>
        </w:rPr>
        <w:t>第二号</w:t>
      </w:r>
      <w:r w:rsidRPr="00864EA9">
        <w:rPr>
          <w:rFonts w:hAnsi="ＭＳ 明朝"/>
        </w:rPr>
        <w:t>の規定によらず個別の</w:t>
      </w:r>
      <w:r w:rsidR="002D0BB8">
        <w:rPr>
          <w:rFonts w:hAnsi="ＭＳ 明朝"/>
        </w:rPr>
        <w:t>倫理委員会</w:t>
      </w:r>
      <w:r w:rsidRPr="00864EA9">
        <w:rPr>
          <w:rFonts w:hAnsi="ＭＳ 明朝"/>
        </w:rPr>
        <w:t>の意見</w:t>
      </w:r>
      <w:r w:rsidRPr="00864EA9">
        <w:rPr>
          <w:rFonts w:hAnsi="ＭＳ 明朝" w:hint="eastAsia"/>
        </w:rPr>
        <w:t>を</w:t>
      </w:r>
      <w:r w:rsidRPr="00864EA9">
        <w:rPr>
          <w:rFonts w:hAnsi="ＭＳ 明朝"/>
        </w:rPr>
        <w:t>聴く場合には、共同研究機関における研究の実施の許可、他の</w:t>
      </w:r>
      <w:r w:rsidR="002D0BB8">
        <w:rPr>
          <w:rFonts w:hAnsi="ＭＳ 明朝"/>
        </w:rPr>
        <w:t>倫理委員</w:t>
      </w:r>
      <w:r w:rsidR="002D0BB8">
        <w:rPr>
          <w:rFonts w:hAnsi="ＭＳ 明朝"/>
        </w:rPr>
        <w:lastRenderedPageBreak/>
        <w:t>会</w:t>
      </w:r>
      <w:r w:rsidRPr="00864EA9">
        <w:rPr>
          <w:rFonts w:hAnsi="ＭＳ 明朝"/>
        </w:rPr>
        <w:t>における審査結果及び当該研究の進捗に関する状況等の審査に必要な情報についても</w:t>
      </w:r>
      <w:r w:rsidR="002D0BB8">
        <w:rPr>
          <w:rFonts w:hAnsi="ＭＳ 明朝"/>
        </w:rPr>
        <w:t>倫理委員会</w:t>
      </w:r>
      <w:r w:rsidRPr="00864EA9">
        <w:rPr>
          <w:rFonts w:hAnsi="ＭＳ 明朝" w:hint="eastAsia"/>
        </w:rPr>
        <w:t>へ提供しなければならない。</w:t>
      </w:r>
    </w:p>
    <w:p w14:paraId="4E2FD976" w14:textId="15DD1BFD" w:rsidR="00E82370" w:rsidRPr="00864EA9" w:rsidRDefault="00E82370" w:rsidP="00E82370">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 xml:space="preserve">３　</w:t>
      </w:r>
      <w:r w:rsidRPr="00864EA9">
        <w:rPr>
          <w:rFonts w:hAnsi="ＭＳ 明朝" w:cs="MS-Mincho"/>
          <w:kern w:val="0"/>
          <w:szCs w:val="24"/>
        </w:rPr>
        <w:t>研究の概要の登録</w:t>
      </w:r>
      <w:r w:rsidRPr="00864EA9">
        <w:rPr>
          <w:rFonts w:hAnsi="ＭＳ 明朝" w:cs="MS-Mincho" w:hint="eastAsia"/>
          <w:kern w:val="0"/>
          <w:szCs w:val="24"/>
        </w:rPr>
        <w:t>については、次の各号に掲げるとおりとする。</w:t>
      </w:r>
    </w:p>
    <w:p w14:paraId="1CB65C36" w14:textId="77777777" w:rsidR="00E82370" w:rsidRPr="00864EA9" w:rsidRDefault="00E82370" w:rsidP="00E82370">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一　</w:t>
      </w:r>
      <w:r w:rsidRPr="00864EA9">
        <w:rPr>
          <w:rFonts w:hAnsi="ＭＳ 明朝" w:cs="MS-Mincho"/>
          <w:kern w:val="0"/>
          <w:szCs w:val="24"/>
        </w:rPr>
        <w:t>研究責任者</w:t>
      </w:r>
      <w:r w:rsidRPr="00864EA9">
        <w:rPr>
          <w:rFonts w:hAnsi="ＭＳ 明朝" w:cs="MS-Mincho" w:hint="eastAsia"/>
          <w:kern w:val="0"/>
          <w:szCs w:val="24"/>
        </w:rPr>
        <w:t>等</w:t>
      </w:r>
      <w:r w:rsidRPr="00864EA9">
        <w:rPr>
          <w:rFonts w:hAnsi="ＭＳ 明朝" w:cs="MS-Mincho"/>
          <w:kern w:val="0"/>
          <w:szCs w:val="24"/>
        </w:rPr>
        <w:t>は、介入を行う研究について、厚生労働省が整備するデータベース（</w:t>
      </w:r>
      <w:proofErr w:type="spellStart"/>
      <w:r w:rsidRPr="00864EA9">
        <w:rPr>
          <w:rFonts w:hAnsi="ＭＳ 明朝" w:cs="MS-Mincho"/>
          <w:kern w:val="0"/>
          <w:szCs w:val="24"/>
        </w:rPr>
        <w:t>JapanRegistryofClinicalTrials:jRCT</w:t>
      </w:r>
      <w:proofErr w:type="spellEnd"/>
      <w:r w:rsidRPr="00864EA9">
        <w:rPr>
          <w:rFonts w:hAnsi="ＭＳ 明朝" w:cs="MS-Mincho"/>
          <w:kern w:val="0"/>
          <w:szCs w:val="24"/>
        </w:rPr>
        <w:t>）等の公開データベースに、当該研究の概要をその実施に先立って登録し、研究計画書の変更及び研究の進捗に応じて更新しなければならない</w:t>
      </w:r>
      <w:r w:rsidRPr="00864EA9">
        <w:rPr>
          <w:rFonts w:hAnsi="ＭＳ 明朝" w:cs="MS-Mincho" w:hint="eastAsia"/>
          <w:kern w:val="0"/>
          <w:szCs w:val="24"/>
        </w:rPr>
        <w:t>。</w:t>
      </w:r>
      <w:r w:rsidRPr="00864EA9">
        <w:rPr>
          <w:rFonts w:hAnsi="ＭＳ 明朝" w:cs="MS-Mincho"/>
          <w:kern w:val="0"/>
          <w:szCs w:val="24"/>
        </w:rPr>
        <w:t>また、それ以外の研究についても当該研究の概要をその研究の実施に先立って登録し、</w:t>
      </w:r>
      <w:r w:rsidRPr="00864EA9">
        <w:rPr>
          <w:rFonts w:hAnsi="ＭＳ 明朝" w:cs="MS-Mincho" w:hint="eastAsia"/>
          <w:kern w:val="0"/>
          <w:szCs w:val="24"/>
        </w:rPr>
        <w:t>研究計画書の変更及び研究の進捗に応じて更新するよう努めなければならない。</w:t>
      </w:r>
    </w:p>
    <w:p w14:paraId="1AFC3D04" w14:textId="34203DDD" w:rsidR="00E82370" w:rsidRPr="00864EA9" w:rsidRDefault="00E82370" w:rsidP="00E82370">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二　第一号</w:t>
      </w:r>
      <w:r w:rsidRPr="00864EA9">
        <w:rPr>
          <w:rFonts w:hAnsi="ＭＳ 明朝" w:cs="MS-Mincho"/>
          <w:kern w:val="0"/>
          <w:szCs w:val="24"/>
        </w:rPr>
        <w:t>の登録において、研究対象者等及びその関係者の人権又は研究者等及びその関係者の</w:t>
      </w:r>
      <w:r w:rsidRPr="00864EA9">
        <w:rPr>
          <w:rFonts w:hAnsi="ＭＳ 明朝" w:cs="MS-Mincho" w:hint="eastAsia"/>
          <w:kern w:val="0"/>
          <w:szCs w:val="24"/>
        </w:rPr>
        <w:t>権</w:t>
      </w:r>
      <w:r w:rsidRPr="00864EA9">
        <w:rPr>
          <w:rFonts w:hAnsi="ＭＳ 明朝" w:cs="MS-Mincho"/>
          <w:kern w:val="0"/>
          <w:szCs w:val="24"/>
        </w:rPr>
        <w:t>利利益の保護のため非公開とすることが必要な内容として、</w:t>
      </w:r>
      <w:r w:rsidR="002D0BB8">
        <w:rPr>
          <w:rFonts w:hAnsi="ＭＳ 明朝" w:cs="MS-Mincho"/>
          <w:kern w:val="0"/>
          <w:szCs w:val="24"/>
        </w:rPr>
        <w:t>倫理委員会</w:t>
      </w:r>
      <w:r w:rsidRPr="00864EA9">
        <w:rPr>
          <w:rFonts w:hAnsi="ＭＳ 明朝" w:cs="MS-Mincho"/>
          <w:kern w:val="0"/>
          <w:szCs w:val="24"/>
        </w:rPr>
        <w:t>の意見を受</w:t>
      </w:r>
      <w:r w:rsidRPr="00864EA9">
        <w:rPr>
          <w:rFonts w:hAnsi="ＭＳ 明朝" w:cs="MS-Mincho" w:hint="eastAsia"/>
          <w:kern w:val="0"/>
          <w:szCs w:val="24"/>
        </w:rPr>
        <w:t>けて</w:t>
      </w:r>
      <w:r w:rsidR="00DD7380" w:rsidRPr="00864EA9">
        <w:rPr>
          <w:rFonts w:hAnsi="ＭＳ 明朝" w:cs="MS-Mincho" w:hint="eastAsia"/>
          <w:kern w:val="0"/>
          <w:szCs w:val="24"/>
        </w:rPr>
        <w:t>病院長</w:t>
      </w:r>
      <w:r w:rsidRPr="00864EA9">
        <w:rPr>
          <w:rFonts w:hAnsi="ＭＳ 明朝" w:cs="MS-Mincho" w:hint="eastAsia"/>
          <w:kern w:val="0"/>
          <w:szCs w:val="24"/>
        </w:rPr>
        <w:t>が許可したものについては、この限りでない。</w:t>
      </w:r>
    </w:p>
    <w:p w14:paraId="59BD7B2C" w14:textId="2CFECC52" w:rsidR="00E82370" w:rsidRPr="00864EA9" w:rsidRDefault="00E82370" w:rsidP="00E82370">
      <w:pPr>
        <w:autoSpaceDE w:val="0"/>
        <w:autoSpaceDN w:val="0"/>
        <w:adjustRightInd w:val="0"/>
        <w:rPr>
          <w:rFonts w:hAnsi="ＭＳ 明朝" w:cs="MS-Mincho"/>
          <w:kern w:val="0"/>
          <w:szCs w:val="24"/>
        </w:rPr>
      </w:pPr>
      <w:r w:rsidRPr="00864EA9">
        <w:rPr>
          <w:rFonts w:hAnsi="ＭＳ 明朝" w:cs="MS-Mincho" w:hint="eastAsia"/>
          <w:kern w:val="0"/>
          <w:szCs w:val="24"/>
        </w:rPr>
        <w:t xml:space="preserve">４　</w:t>
      </w:r>
      <w:r w:rsidRPr="00864EA9">
        <w:rPr>
          <w:rFonts w:hAnsi="ＭＳ 明朝" w:cs="MS-Mincho"/>
          <w:kern w:val="0"/>
          <w:szCs w:val="24"/>
        </w:rPr>
        <w:t>研究の適正な実施の確保</w:t>
      </w:r>
      <w:r w:rsidRPr="00864EA9">
        <w:rPr>
          <w:rFonts w:hAnsi="ＭＳ 明朝" w:cs="MS-Mincho" w:hint="eastAsia"/>
          <w:kern w:val="0"/>
          <w:szCs w:val="24"/>
        </w:rPr>
        <w:t>については、</w:t>
      </w:r>
      <w:r w:rsidRPr="00864EA9">
        <w:rPr>
          <w:rFonts w:hAnsi="ＭＳ 明朝" w:cs="MS-Mincho"/>
          <w:kern w:val="0"/>
          <w:szCs w:val="24"/>
        </w:rPr>
        <w:t>次の各号に掲げるとおりとする。</w:t>
      </w:r>
    </w:p>
    <w:p w14:paraId="552B3414" w14:textId="77777777" w:rsidR="00E82370" w:rsidRPr="00864EA9" w:rsidRDefault="00E82370" w:rsidP="00E82370">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一　</w:t>
      </w:r>
      <w:r w:rsidRPr="00864EA9">
        <w:rPr>
          <w:rFonts w:hAnsi="ＭＳ 明朝" w:cs="MS-Mincho"/>
          <w:kern w:val="0"/>
          <w:szCs w:val="24"/>
        </w:rPr>
        <w:t>研究責任者</w:t>
      </w:r>
      <w:r w:rsidRPr="00864EA9">
        <w:rPr>
          <w:rFonts w:hAnsi="ＭＳ 明朝" w:cs="MS-Mincho" w:hint="eastAsia"/>
          <w:kern w:val="0"/>
          <w:szCs w:val="24"/>
        </w:rPr>
        <w:t>等</w:t>
      </w:r>
      <w:r w:rsidRPr="00864EA9">
        <w:rPr>
          <w:rFonts w:hAnsi="ＭＳ 明朝" w:cs="MS-Mincho"/>
          <w:kern w:val="0"/>
          <w:szCs w:val="24"/>
        </w:rPr>
        <w:t>は、研究計画書に従って研究が適正に実施され、その結果の信頼性が確保さ</w:t>
      </w:r>
      <w:r w:rsidRPr="00864EA9">
        <w:rPr>
          <w:rFonts w:hAnsi="ＭＳ 明朝" w:cs="MS-Mincho" w:hint="eastAsia"/>
          <w:kern w:val="0"/>
          <w:szCs w:val="24"/>
        </w:rPr>
        <w:t>れ</w:t>
      </w:r>
      <w:r w:rsidRPr="00864EA9">
        <w:rPr>
          <w:rFonts w:hAnsi="ＭＳ 明朝" w:cs="MS-Mincho"/>
          <w:kern w:val="0"/>
          <w:szCs w:val="24"/>
        </w:rPr>
        <w:t>るよう、当該研究の実施に携わる研究者をはじめとする関係者を指導・管理しなければ</w:t>
      </w:r>
      <w:r w:rsidRPr="00864EA9">
        <w:rPr>
          <w:rFonts w:hAnsi="ＭＳ 明朝" w:cs="MS-Mincho" w:hint="eastAsia"/>
          <w:kern w:val="0"/>
          <w:szCs w:val="24"/>
        </w:rPr>
        <w:t>ならない。</w:t>
      </w:r>
    </w:p>
    <w:p w14:paraId="7579CF16" w14:textId="2EA67567" w:rsidR="00E82370" w:rsidRPr="00864EA9" w:rsidRDefault="00E82370" w:rsidP="00E82370">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二　</w:t>
      </w:r>
      <w:r w:rsidRPr="00864EA9">
        <w:rPr>
          <w:rFonts w:hAnsi="ＭＳ 明朝" w:cs="MS-Mincho"/>
          <w:kern w:val="0"/>
          <w:szCs w:val="24"/>
        </w:rPr>
        <w:t>研究責任者</w:t>
      </w:r>
      <w:r w:rsidRPr="00864EA9">
        <w:rPr>
          <w:rFonts w:hAnsi="ＭＳ 明朝" w:cs="MS-Mincho" w:hint="eastAsia"/>
          <w:kern w:val="0"/>
          <w:szCs w:val="24"/>
        </w:rPr>
        <w:t>等</w:t>
      </w:r>
      <w:r w:rsidRPr="00864EA9">
        <w:rPr>
          <w:rFonts w:hAnsi="ＭＳ 明朝" w:cs="MS-Mincho"/>
          <w:kern w:val="0"/>
          <w:szCs w:val="24"/>
        </w:rPr>
        <w:t>は、侵襲を伴う研究の実施において重篤な有害事象</w:t>
      </w:r>
      <w:r w:rsidRPr="00864EA9">
        <w:rPr>
          <w:rFonts w:hAnsi="ＭＳ 明朝" w:cs="MS-Mincho" w:hint="eastAsia"/>
          <w:kern w:val="0"/>
          <w:szCs w:val="24"/>
        </w:rPr>
        <w:t>等</w:t>
      </w:r>
      <w:r w:rsidRPr="00864EA9">
        <w:rPr>
          <w:rFonts w:hAnsi="ＭＳ 明朝" w:cs="MS-Mincho"/>
          <w:kern w:val="0"/>
          <w:szCs w:val="24"/>
        </w:rPr>
        <w:t>の発生を知った場合には</w:t>
      </w:r>
      <w:r w:rsidRPr="00864EA9">
        <w:rPr>
          <w:rFonts w:hAnsi="ＭＳ 明朝" w:cs="MS-Mincho" w:hint="eastAsia"/>
          <w:kern w:val="0"/>
          <w:szCs w:val="24"/>
        </w:rPr>
        <w:t>、速やかに必要な措置を講じなければならない。</w:t>
      </w:r>
    </w:p>
    <w:p w14:paraId="42F2AF35" w14:textId="40E1019F" w:rsidR="006A1D9E" w:rsidRPr="00864EA9" w:rsidRDefault="006A1D9E" w:rsidP="006A1D9E">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５　研究の進捗状況の管理・監督及び有害事象等の把握・報告については、次の各号に掲げる事項を遵守すること。</w:t>
      </w:r>
    </w:p>
    <w:p w14:paraId="379F7B34" w14:textId="77777777" w:rsidR="006A1D9E" w:rsidRPr="00864EA9" w:rsidRDefault="006A1D9E" w:rsidP="006A1D9E">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一　</w:t>
      </w:r>
      <w:r w:rsidRPr="00864EA9">
        <w:rPr>
          <w:rFonts w:hAnsi="ＭＳ 明朝" w:cs="MS-Mincho"/>
          <w:kern w:val="0"/>
          <w:szCs w:val="24"/>
        </w:rPr>
        <w:t>研究責任者</w:t>
      </w:r>
      <w:r w:rsidRPr="00864EA9">
        <w:rPr>
          <w:rFonts w:hAnsi="ＭＳ 明朝" w:cs="MS-Mincho" w:hint="eastAsia"/>
          <w:kern w:val="0"/>
          <w:szCs w:val="24"/>
        </w:rPr>
        <w:t>等</w:t>
      </w:r>
      <w:r w:rsidRPr="00864EA9">
        <w:rPr>
          <w:rFonts w:hAnsi="ＭＳ 明朝" w:cs="MS-Mincho"/>
          <w:kern w:val="0"/>
          <w:szCs w:val="24"/>
        </w:rPr>
        <w:t>は、研究の実施に係る必要な情報を収集するなど、研究の適正な実施及び研</w:t>
      </w:r>
      <w:r w:rsidRPr="00864EA9">
        <w:rPr>
          <w:rFonts w:hAnsi="ＭＳ 明朝" w:cs="MS-Mincho" w:hint="eastAsia"/>
          <w:kern w:val="0"/>
          <w:szCs w:val="24"/>
        </w:rPr>
        <w:t>究結果の信頼性の確保に努めなければならない。</w:t>
      </w:r>
    </w:p>
    <w:p w14:paraId="7C46474A" w14:textId="6CC0C0A9" w:rsidR="006A1D9E" w:rsidRPr="00864EA9" w:rsidRDefault="006A1D9E" w:rsidP="006A1D9E">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二　</w:t>
      </w:r>
      <w:r w:rsidRPr="00864EA9">
        <w:rPr>
          <w:rFonts w:hAnsi="ＭＳ 明朝" w:cs="MS-Mincho"/>
          <w:kern w:val="0"/>
          <w:szCs w:val="24"/>
        </w:rPr>
        <w:t>研究責任者</w:t>
      </w:r>
      <w:r w:rsidRPr="00864EA9">
        <w:rPr>
          <w:rFonts w:hAnsi="ＭＳ 明朝" w:cs="MS-Mincho" w:hint="eastAsia"/>
          <w:kern w:val="0"/>
          <w:szCs w:val="24"/>
        </w:rPr>
        <w:t>等</w:t>
      </w:r>
      <w:r w:rsidRPr="00864EA9">
        <w:rPr>
          <w:rFonts w:hAnsi="ＭＳ 明朝" w:cs="MS-Mincho"/>
          <w:kern w:val="0"/>
          <w:szCs w:val="24"/>
        </w:rPr>
        <w:t>は、</w:t>
      </w:r>
      <w:r w:rsidR="00BD6C84" w:rsidRPr="00864EA9">
        <w:rPr>
          <w:rFonts w:hAnsi="ＭＳ 明朝" w:cs="MS-Mincho" w:hint="eastAsia"/>
          <w:kern w:val="0"/>
          <w:szCs w:val="24"/>
        </w:rPr>
        <w:t>第</w:t>
      </w:r>
      <w:r w:rsidR="006F7C9B" w:rsidRPr="00864EA9">
        <w:rPr>
          <w:rFonts w:hAnsi="ＭＳ 明朝" w:cs="MS-Mincho" w:hint="eastAsia"/>
          <w:kern w:val="0"/>
          <w:szCs w:val="24"/>
        </w:rPr>
        <w:t>１０</w:t>
      </w:r>
      <w:r w:rsidR="00BD6C84" w:rsidRPr="00864EA9">
        <w:rPr>
          <w:rFonts w:hAnsi="ＭＳ 明朝" w:cs="MS-Mincho" w:hint="eastAsia"/>
          <w:kern w:val="0"/>
          <w:szCs w:val="24"/>
        </w:rPr>
        <w:t>条</w:t>
      </w:r>
      <w:r w:rsidRPr="00864EA9">
        <w:rPr>
          <w:rFonts w:hAnsi="ＭＳ 明朝" w:cs="MS-Mincho" w:hint="eastAsia"/>
          <w:kern w:val="0"/>
          <w:szCs w:val="24"/>
        </w:rPr>
        <w:t>第１項第一号</w:t>
      </w:r>
      <w:r w:rsidRPr="00864EA9">
        <w:rPr>
          <w:rFonts w:hAnsi="ＭＳ 明朝" w:cs="MS-Mincho"/>
          <w:kern w:val="0"/>
          <w:szCs w:val="24"/>
        </w:rPr>
        <w:t>による報告を受けた場合であって、研究の継続に影響を与えると考</w:t>
      </w:r>
      <w:r w:rsidRPr="00864EA9">
        <w:rPr>
          <w:rFonts w:hAnsi="ＭＳ 明朝" w:cs="MS-Mincho" w:hint="eastAsia"/>
          <w:kern w:val="0"/>
          <w:szCs w:val="24"/>
        </w:rPr>
        <w:t>え</w:t>
      </w:r>
      <w:r w:rsidRPr="00864EA9">
        <w:rPr>
          <w:rFonts w:hAnsi="ＭＳ 明朝" w:cs="MS-Mincho"/>
          <w:kern w:val="0"/>
          <w:szCs w:val="24"/>
        </w:rPr>
        <w:t>られるものを得た場合（</w:t>
      </w:r>
      <w:r w:rsidR="00C03989" w:rsidRPr="00864EA9">
        <w:rPr>
          <w:rFonts w:hAnsi="ＭＳ 明朝" w:cs="MS-Mincho" w:hint="eastAsia"/>
          <w:kern w:val="0"/>
          <w:szCs w:val="24"/>
        </w:rPr>
        <w:t>第</w:t>
      </w:r>
      <w:r w:rsidR="008307C5" w:rsidRPr="00864EA9">
        <w:rPr>
          <w:rFonts w:hAnsi="ＭＳ 明朝" w:cs="MS-Mincho" w:hint="eastAsia"/>
          <w:kern w:val="0"/>
          <w:szCs w:val="24"/>
        </w:rPr>
        <w:t>５</w:t>
      </w:r>
      <w:r w:rsidR="00C03989" w:rsidRPr="00864EA9">
        <w:rPr>
          <w:rFonts w:hAnsi="ＭＳ 明朝" w:cs="MS-Mincho" w:hint="eastAsia"/>
          <w:kern w:val="0"/>
          <w:szCs w:val="24"/>
        </w:rPr>
        <w:t>条</w:t>
      </w:r>
      <w:r w:rsidRPr="00864EA9">
        <w:rPr>
          <w:rFonts w:hAnsi="ＭＳ 明朝" w:cs="MS-Mincho" w:hint="eastAsia"/>
          <w:kern w:val="0"/>
          <w:szCs w:val="24"/>
        </w:rPr>
        <w:t>第</w:t>
      </w:r>
      <w:r w:rsidR="008307C5" w:rsidRPr="00864EA9">
        <w:rPr>
          <w:rFonts w:hAnsi="ＭＳ 明朝" w:cs="MS-Mincho" w:hint="eastAsia"/>
          <w:kern w:val="0"/>
          <w:szCs w:val="24"/>
        </w:rPr>
        <w:t>５</w:t>
      </w:r>
      <w:r w:rsidRPr="00864EA9">
        <w:rPr>
          <w:rFonts w:hAnsi="ＭＳ 明朝" w:cs="MS-Mincho" w:hint="eastAsia"/>
          <w:kern w:val="0"/>
          <w:szCs w:val="24"/>
        </w:rPr>
        <w:t>項</w:t>
      </w:r>
      <w:r w:rsidRPr="00864EA9">
        <w:rPr>
          <w:rFonts w:hAnsi="ＭＳ 明朝" w:cs="MS-Mincho"/>
          <w:kern w:val="0"/>
          <w:szCs w:val="24"/>
        </w:rPr>
        <w:t>に該当する場合を除く。）には、遅滞なく、</w:t>
      </w:r>
      <w:r w:rsidR="00DD7380" w:rsidRPr="00864EA9">
        <w:rPr>
          <w:rFonts w:hAnsi="ＭＳ 明朝" w:cs="MS-Mincho" w:hint="eastAsia"/>
          <w:kern w:val="0"/>
          <w:szCs w:val="24"/>
        </w:rPr>
        <w:t>病院長</w:t>
      </w:r>
      <w:r w:rsidRPr="00864EA9">
        <w:rPr>
          <w:rFonts w:hAnsi="ＭＳ 明朝" w:cs="MS-Mincho"/>
          <w:kern w:val="0"/>
          <w:szCs w:val="24"/>
        </w:rPr>
        <w:t>に報告し、必要に応じて、研究を停止し、若しくは中止し、又は研究計画書を変更しなけれ</w:t>
      </w:r>
      <w:r w:rsidRPr="00864EA9">
        <w:rPr>
          <w:rFonts w:hAnsi="ＭＳ 明朝" w:cs="MS-Mincho" w:hint="eastAsia"/>
          <w:kern w:val="0"/>
          <w:szCs w:val="24"/>
        </w:rPr>
        <w:t>ばならない。</w:t>
      </w:r>
    </w:p>
    <w:p w14:paraId="2F29D413" w14:textId="4D263DFC" w:rsidR="006A1D9E" w:rsidRPr="00864EA9" w:rsidRDefault="006A1D9E" w:rsidP="006A1D9E">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三　</w:t>
      </w:r>
      <w:r w:rsidRPr="00864EA9">
        <w:rPr>
          <w:rFonts w:hAnsi="ＭＳ 明朝" w:cs="MS-Mincho"/>
          <w:kern w:val="0"/>
          <w:szCs w:val="24"/>
        </w:rPr>
        <w:t>研究責任者</w:t>
      </w:r>
      <w:r w:rsidRPr="00864EA9">
        <w:rPr>
          <w:rFonts w:hAnsi="ＭＳ 明朝" w:cs="MS-Mincho" w:hint="eastAsia"/>
          <w:kern w:val="0"/>
          <w:szCs w:val="24"/>
        </w:rPr>
        <w:t>等</w:t>
      </w:r>
      <w:r w:rsidRPr="00864EA9">
        <w:rPr>
          <w:rFonts w:hAnsi="ＭＳ 明朝" w:cs="MS-Mincho"/>
          <w:kern w:val="0"/>
          <w:szCs w:val="24"/>
        </w:rPr>
        <w:t>は、</w:t>
      </w:r>
      <w:r w:rsidR="00BD6C84" w:rsidRPr="00864EA9">
        <w:rPr>
          <w:rFonts w:hAnsi="ＭＳ 明朝" w:cs="MS-Mincho" w:hint="eastAsia"/>
          <w:kern w:val="0"/>
          <w:szCs w:val="24"/>
        </w:rPr>
        <w:t>第</w:t>
      </w:r>
      <w:r w:rsidR="006F7C9B" w:rsidRPr="00864EA9">
        <w:rPr>
          <w:rFonts w:hAnsi="ＭＳ 明朝" w:cs="MS-Mincho" w:hint="eastAsia"/>
          <w:kern w:val="0"/>
          <w:szCs w:val="24"/>
        </w:rPr>
        <w:t>１０</w:t>
      </w:r>
      <w:r w:rsidR="00BD6C84" w:rsidRPr="00864EA9">
        <w:rPr>
          <w:rFonts w:hAnsi="ＭＳ 明朝" w:cs="MS-Mincho" w:hint="eastAsia"/>
          <w:kern w:val="0"/>
          <w:szCs w:val="24"/>
        </w:rPr>
        <w:t>条</w:t>
      </w:r>
      <w:r w:rsidRPr="00864EA9">
        <w:rPr>
          <w:rFonts w:hAnsi="ＭＳ 明朝" w:cs="MS-Mincho" w:hint="eastAsia"/>
          <w:kern w:val="0"/>
          <w:szCs w:val="24"/>
        </w:rPr>
        <w:t>第１項第二号</w:t>
      </w:r>
      <w:r w:rsidRPr="00864EA9">
        <w:rPr>
          <w:rFonts w:hAnsi="ＭＳ 明朝" w:cs="MS-Mincho"/>
          <w:kern w:val="0"/>
          <w:szCs w:val="24"/>
        </w:rPr>
        <w:t>又は</w:t>
      </w:r>
      <w:r w:rsidRPr="00864EA9">
        <w:rPr>
          <w:rFonts w:hAnsi="ＭＳ 明朝" w:cs="MS-Mincho" w:hint="eastAsia"/>
          <w:kern w:val="0"/>
          <w:szCs w:val="24"/>
        </w:rPr>
        <w:t>第三号</w:t>
      </w:r>
      <w:r w:rsidRPr="00864EA9">
        <w:rPr>
          <w:rFonts w:hAnsi="ＭＳ 明朝" w:cs="MS-Mincho"/>
          <w:kern w:val="0"/>
          <w:szCs w:val="24"/>
        </w:rPr>
        <w:t>による報告を受けた場合には、速やかに</w:t>
      </w:r>
      <w:r w:rsidR="00DD7380" w:rsidRPr="00864EA9">
        <w:rPr>
          <w:rFonts w:hAnsi="ＭＳ 明朝" w:cs="MS-Mincho" w:hint="eastAsia"/>
          <w:kern w:val="0"/>
          <w:szCs w:val="24"/>
        </w:rPr>
        <w:t>病院長</w:t>
      </w:r>
      <w:r w:rsidRPr="00864EA9">
        <w:rPr>
          <w:rFonts w:hAnsi="ＭＳ 明朝" w:cs="MS-Mincho"/>
          <w:kern w:val="0"/>
          <w:szCs w:val="24"/>
        </w:rPr>
        <w:t>に報告</w:t>
      </w:r>
      <w:r w:rsidRPr="00864EA9">
        <w:rPr>
          <w:rFonts w:hAnsi="ＭＳ 明朝" w:cs="MS-Mincho" w:hint="eastAsia"/>
          <w:kern w:val="0"/>
          <w:szCs w:val="24"/>
        </w:rPr>
        <w:t>し</w:t>
      </w:r>
      <w:r w:rsidRPr="00864EA9">
        <w:rPr>
          <w:rFonts w:hAnsi="ＭＳ 明朝" w:cs="MS-Mincho"/>
          <w:kern w:val="0"/>
          <w:szCs w:val="24"/>
        </w:rPr>
        <w:t>、必要に応じて、研究を停止し、若しくは中止し、又は研究計画書を変更しなければな</w:t>
      </w:r>
      <w:r w:rsidRPr="00864EA9">
        <w:rPr>
          <w:rFonts w:hAnsi="ＭＳ 明朝" w:cs="MS-Mincho" w:hint="eastAsia"/>
          <w:kern w:val="0"/>
          <w:szCs w:val="24"/>
        </w:rPr>
        <w:t>らない。</w:t>
      </w:r>
    </w:p>
    <w:p w14:paraId="72B9AFD8" w14:textId="77777777" w:rsidR="006A1D9E" w:rsidRPr="00864EA9" w:rsidRDefault="006A1D9E" w:rsidP="006A1D9E">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四　</w:t>
      </w:r>
      <w:r w:rsidRPr="00864EA9">
        <w:rPr>
          <w:rFonts w:hAnsi="ＭＳ 明朝" w:cs="MS-Mincho"/>
          <w:kern w:val="0"/>
          <w:szCs w:val="24"/>
        </w:rPr>
        <w:t>研究責任者</w:t>
      </w:r>
      <w:r w:rsidRPr="00864EA9">
        <w:rPr>
          <w:rFonts w:hAnsi="ＭＳ 明朝" w:cs="MS-Mincho" w:hint="eastAsia"/>
          <w:kern w:val="0"/>
          <w:szCs w:val="24"/>
        </w:rPr>
        <w:t>等</w:t>
      </w:r>
      <w:r w:rsidRPr="00864EA9">
        <w:rPr>
          <w:rFonts w:hAnsi="ＭＳ 明朝" w:cs="MS-Mincho"/>
          <w:kern w:val="0"/>
          <w:szCs w:val="24"/>
        </w:rPr>
        <w:t>は、研究の実施において、当該研究により期待される利益よりも予測される</w:t>
      </w:r>
      <w:r w:rsidRPr="00864EA9">
        <w:rPr>
          <w:rFonts w:hAnsi="ＭＳ 明朝" w:cs="MS-Mincho" w:hint="eastAsia"/>
          <w:kern w:val="0"/>
          <w:szCs w:val="24"/>
        </w:rPr>
        <w:t>リ</w:t>
      </w:r>
      <w:r w:rsidRPr="00864EA9">
        <w:rPr>
          <w:rFonts w:hAnsi="ＭＳ 明朝" w:cs="MS-Mincho"/>
          <w:kern w:val="0"/>
          <w:szCs w:val="24"/>
        </w:rPr>
        <w:t>スクが高いと判断される場合又は当該研究により十分な成果が得られた若しくは十分な成果が得られないと判断される場合には、当該研究を中止しなければならない。</w:t>
      </w:r>
    </w:p>
    <w:p w14:paraId="589BF498" w14:textId="0A71FFDD" w:rsidR="006A1D9E" w:rsidRPr="00864EA9" w:rsidRDefault="006A1D9E" w:rsidP="006A1D9E">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五　</w:t>
      </w:r>
      <w:r w:rsidRPr="00864EA9">
        <w:rPr>
          <w:rFonts w:hAnsi="ＭＳ 明朝" w:cs="MS-Mincho"/>
          <w:kern w:val="0"/>
          <w:szCs w:val="24"/>
        </w:rPr>
        <w:t>研究責任者</w:t>
      </w:r>
      <w:r w:rsidRPr="00864EA9">
        <w:rPr>
          <w:rFonts w:hAnsi="ＭＳ 明朝" w:cs="MS-Mincho" w:hint="eastAsia"/>
          <w:kern w:val="0"/>
          <w:szCs w:val="24"/>
        </w:rPr>
        <w:t>等</w:t>
      </w:r>
      <w:r w:rsidRPr="00864EA9">
        <w:rPr>
          <w:rFonts w:hAnsi="ＭＳ 明朝" w:cs="MS-Mincho"/>
          <w:kern w:val="0"/>
          <w:szCs w:val="24"/>
        </w:rPr>
        <w:t>は、研究計画書に定めるところにより、研究の進捗状況及び研究の実施に伴</w:t>
      </w:r>
      <w:r w:rsidRPr="00864EA9">
        <w:rPr>
          <w:rFonts w:hAnsi="ＭＳ 明朝" w:cs="MS-Mincho" w:hint="eastAsia"/>
          <w:kern w:val="0"/>
          <w:szCs w:val="24"/>
        </w:rPr>
        <w:t>う有害事象の発生状況を</w:t>
      </w:r>
      <w:r w:rsidR="002D0BB8">
        <w:rPr>
          <w:rFonts w:hAnsi="ＭＳ 明朝" w:cs="MS-Mincho" w:hint="eastAsia"/>
          <w:kern w:val="0"/>
          <w:szCs w:val="24"/>
        </w:rPr>
        <w:t>倫理委員会</w:t>
      </w:r>
      <w:r w:rsidRPr="00864EA9">
        <w:rPr>
          <w:rFonts w:hAnsi="ＭＳ 明朝" w:cs="MS-Mincho" w:hint="eastAsia"/>
          <w:kern w:val="0"/>
          <w:szCs w:val="24"/>
        </w:rPr>
        <w:t>及び</w:t>
      </w:r>
      <w:r w:rsidR="00DD7380" w:rsidRPr="00864EA9">
        <w:rPr>
          <w:rFonts w:hAnsi="ＭＳ 明朝" w:cs="MS-Mincho" w:hint="eastAsia"/>
          <w:kern w:val="0"/>
          <w:szCs w:val="24"/>
        </w:rPr>
        <w:t>病院長</w:t>
      </w:r>
      <w:r w:rsidRPr="00864EA9">
        <w:rPr>
          <w:rFonts w:hAnsi="ＭＳ 明朝" w:cs="MS-Mincho" w:hint="eastAsia"/>
          <w:kern w:val="0"/>
          <w:szCs w:val="24"/>
        </w:rPr>
        <w:t>に報告しなければならない。</w:t>
      </w:r>
    </w:p>
    <w:p w14:paraId="72034042" w14:textId="64C0F4D2" w:rsidR="006A1D9E" w:rsidRPr="00864EA9" w:rsidRDefault="006A1D9E" w:rsidP="006A1D9E">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六　</w:t>
      </w:r>
      <w:r w:rsidRPr="00864EA9">
        <w:rPr>
          <w:rFonts w:hAnsi="ＭＳ 明朝" w:cs="MS-Mincho"/>
          <w:kern w:val="0"/>
          <w:szCs w:val="24"/>
        </w:rPr>
        <w:t>研究責任者</w:t>
      </w:r>
      <w:r w:rsidRPr="00864EA9">
        <w:rPr>
          <w:rFonts w:hAnsi="ＭＳ 明朝" w:cs="MS-Mincho" w:hint="eastAsia"/>
          <w:kern w:val="0"/>
          <w:szCs w:val="24"/>
        </w:rPr>
        <w:t>等</w:t>
      </w:r>
      <w:r w:rsidRPr="00864EA9">
        <w:rPr>
          <w:rFonts w:hAnsi="ＭＳ 明朝" w:cs="MS-Mincho"/>
          <w:kern w:val="0"/>
          <w:szCs w:val="24"/>
        </w:rPr>
        <w:t>は、多機関共同研究を実施する場合には、共同研究機関の研究責任者に対し</w:t>
      </w:r>
      <w:r w:rsidRPr="00864EA9">
        <w:rPr>
          <w:rFonts w:hAnsi="ＭＳ 明朝" w:cs="MS-Mincho" w:hint="eastAsia"/>
          <w:kern w:val="0"/>
          <w:szCs w:val="24"/>
        </w:rPr>
        <w:t>、当該研究に関連する必要な情報を共有しなければならない。</w:t>
      </w:r>
    </w:p>
    <w:p w14:paraId="597D0590" w14:textId="63576881" w:rsidR="00C543C4" w:rsidRPr="00864EA9" w:rsidRDefault="00C543C4" w:rsidP="006A1D9E">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七　研究責任者等は、毎年一回４月末までに、それぞれ臨床研究の進捗状況並びにそ</w:t>
      </w:r>
      <w:r w:rsidRPr="00864EA9">
        <w:rPr>
          <w:rFonts w:hAnsi="ＭＳ 明朝" w:cs="MS-Mincho" w:hint="eastAsia"/>
          <w:kern w:val="0"/>
          <w:szCs w:val="24"/>
        </w:rPr>
        <w:lastRenderedPageBreak/>
        <w:t>の他の有害事象及び不具合等の発生状況を規定の様式により</w:t>
      </w:r>
      <w:r w:rsidR="002D0BB8">
        <w:rPr>
          <w:rFonts w:hAnsi="ＭＳ 明朝" w:cs="MS-Mincho" w:hint="eastAsia"/>
          <w:kern w:val="0"/>
          <w:szCs w:val="24"/>
        </w:rPr>
        <w:t>倫理委員会</w:t>
      </w:r>
      <w:r w:rsidRPr="00864EA9">
        <w:rPr>
          <w:rFonts w:hAnsi="ＭＳ 明朝" w:cs="MS-Mincho" w:hint="eastAsia"/>
          <w:kern w:val="0"/>
          <w:szCs w:val="24"/>
        </w:rPr>
        <w:t>に報告しなければならない。</w:t>
      </w:r>
    </w:p>
    <w:p w14:paraId="5D0A6771" w14:textId="141DD42F" w:rsidR="00E82370" w:rsidRPr="00864EA9" w:rsidRDefault="006A1D9E" w:rsidP="00E82370">
      <w:pPr>
        <w:autoSpaceDE w:val="0"/>
        <w:autoSpaceDN w:val="0"/>
        <w:adjustRightInd w:val="0"/>
        <w:rPr>
          <w:rFonts w:hAnsi="ＭＳ 明朝" w:cs="MS-Mincho"/>
          <w:kern w:val="0"/>
          <w:szCs w:val="24"/>
        </w:rPr>
      </w:pPr>
      <w:r w:rsidRPr="00864EA9">
        <w:rPr>
          <w:rFonts w:hAnsi="ＭＳ 明朝" w:cs="MS-Mincho" w:hint="eastAsia"/>
          <w:kern w:val="0"/>
          <w:szCs w:val="24"/>
        </w:rPr>
        <w:t>６</w:t>
      </w:r>
      <w:r w:rsidR="00E82370" w:rsidRPr="00864EA9">
        <w:rPr>
          <w:rFonts w:hAnsi="ＭＳ 明朝" w:cs="MS-Mincho" w:hint="eastAsia"/>
          <w:kern w:val="0"/>
          <w:szCs w:val="24"/>
        </w:rPr>
        <w:t xml:space="preserve">　研究終了後の対応については、次の各号に掲げるとおりとする。</w:t>
      </w:r>
    </w:p>
    <w:p w14:paraId="732F3BFB" w14:textId="5F6AE2A7" w:rsidR="00E82370" w:rsidRPr="00864EA9" w:rsidRDefault="00E82370" w:rsidP="00E82370">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一　研究責任者等は、研究を終了したときは、その旨及び研究の結果概要を文書又は電磁的方法により遅滞なく</w:t>
      </w:r>
      <w:r w:rsidR="002D0BB8">
        <w:rPr>
          <w:rFonts w:hAnsi="ＭＳ 明朝" w:cs="MS-Mincho" w:hint="eastAsia"/>
          <w:kern w:val="0"/>
          <w:szCs w:val="24"/>
        </w:rPr>
        <w:t>倫理委員会</w:t>
      </w:r>
      <w:r w:rsidR="00BF709B" w:rsidRPr="00864EA9">
        <w:rPr>
          <w:rFonts w:hAnsi="ＭＳ 明朝" w:cs="MS-Mincho" w:hint="eastAsia"/>
          <w:kern w:val="0"/>
          <w:szCs w:val="24"/>
        </w:rPr>
        <w:t>及び</w:t>
      </w:r>
      <w:r w:rsidR="00DD7380" w:rsidRPr="00864EA9">
        <w:rPr>
          <w:rFonts w:hAnsi="ＭＳ 明朝" w:cs="MS-Mincho" w:hint="eastAsia"/>
          <w:kern w:val="0"/>
          <w:szCs w:val="24"/>
        </w:rPr>
        <w:t>病院長</w:t>
      </w:r>
      <w:r w:rsidRPr="00864EA9">
        <w:rPr>
          <w:rFonts w:hAnsi="ＭＳ 明朝" w:cs="MS-Mincho" w:hint="eastAsia"/>
          <w:kern w:val="0"/>
          <w:szCs w:val="24"/>
        </w:rPr>
        <w:t>に報告しなければならない。</w:t>
      </w:r>
    </w:p>
    <w:p w14:paraId="761CF588" w14:textId="3DA11854" w:rsidR="00E82370" w:rsidRPr="00864EA9" w:rsidRDefault="00E82370" w:rsidP="00E82370">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二　</w:t>
      </w:r>
      <w:r w:rsidRPr="00864EA9">
        <w:rPr>
          <w:rFonts w:hAnsi="ＭＳ 明朝" w:cs="MS-Mincho"/>
          <w:kern w:val="0"/>
          <w:szCs w:val="24"/>
        </w:rPr>
        <w:t>研究責任者</w:t>
      </w:r>
      <w:r w:rsidRPr="00864EA9">
        <w:rPr>
          <w:rFonts w:hAnsi="ＭＳ 明朝" w:cs="MS-Mincho" w:hint="eastAsia"/>
          <w:kern w:val="0"/>
          <w:szCs w:val="24"/>
        </w:rPr>
        <w:t>等</w:t>
      </w:r>
      <w:r w:rsidRPr="00864EA9">
        <w:rPr>
          <w:rFonts w:hAnsi="ＭＳ 明朝" w:cs="MS-Mincho"/>
          <w:kern w:val="0"/>
          <w:szCs w:val="24"/>
        </w:rPr>
        <w:t>は、研究を終了したときは、遅滞なく、研究対象者等及びその関係者の人権</w:t>
      </w:r>
      <w:r w:rsidRPr="00864EA9">
        <w:rPr>
          <w:rFonts w:hAnsi="ＭＳ 明朝" w:cs="MS-Mincho" w:hint="eastAsia"/>
          <w:kern w:val="0"/>
          <w:szCs w:val="24"/>
        </w:rPr>
        <w:t>又は研究者等及びその関係者の権利利益の保護のために必要な措置を講じた上で、当該研究の結果を公表しなければならない。また、侵襲（軽微な侵襲を除く。）を伴う研究であって介入を行うものについて、結果の最終の公表を行ったときは、遅滞なく</w:t>
      </w:r>
      <w:r w:rsidR="00DD7380" w:rsidRPr="00864EA9">
        <w:rPr>
          <w:rFonts w:hAnsi="ＭＳ 明朝" w:cs="MS-Mincho" w:hint="eastAsia"/>
          <w:kern w:val="0"/>
          <w:szCs w:val="24"/>
        </w:rPr>
        <w:t>病院長</w:t>
      </w:r>
      <w:r w:rsidRPr="00864EA9">
        <w:rPr>
          <w:rFonts w:hAnsi="ＭＳ 明朝" w:cs="MS-Mincho" w:hint="eastAsia"/>
          <w:kern w:val="0"/>
          <w:szCs w:val="24"/>
        </w:rPr>
        <w:t>へ報告しなければならない。</w:t>
      </w:r>
    </w:p>
    <w:p w14:paraId="50044B3B" w14:textId="2BE7974D" w:rsidR="00E82370" w:rsidRPr="00864EA9" w:rsidRDefault="00E82370" w:rsidP="00E82370">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三　</w:t>
      </w:r>
      <w:r w:rsidRPr="00864EA9">
        <w:rPr>
          <w:rFonts w:hAnsi="ＭＳ 明朝" w:cs="MS-Mincho"/>
          <w:kern w:val="0"/>
          <w:szCs w:val="24"/>
        </w:rPr>
        <w:t>研究責任者</w:t>
      </w:r>
      <w:r w:rsidRPr="00864EA9">
        <w:rPr>
          <w:rFonts w:hAnsi="ＭＳ 明朝" w:cs="MS-Mincho" w:hint="eastAsia"/>
          <w:kern w:val="0"/>
          <w:szCs w:val="24"/>
        </w:rPr>
        <w:t>等</w:t>
      </w:r>
      <w:r w:rsidRPr="00864EA9">
        <w:rPr>
          <w:rFonts w:hAnsi="ＭＳ 明朝" w:cs="MS-Mincho"/>
          <w:kern w:val="0"/>
          <w:szCs w:val="24"/>
        </w:rPr>
        <w:t>は、介入を行う研究を終了したときは、</w:t>
      </w:r>
      <w:r w:rsidRPr="00864EA9">
        <w:rPr>
          <w:rFonts w:hAnsi="ＭＳ 明朝" w:cs="MS-Mincho" w:hint="eastAsia"/>
          <w:kern w:val="0"/>
          <w:szCs w:val="24"/>
        </w:rPr>
        <w:t>第</w:t>
      </w:r>
      <w:r w:rsidR="00C03989" w:rsidRPr="00864EA9">
        <w:rPr>
          <w:rFonts w:hAnsi="ＭＳ 明朝" w:cs="MS-Mincho" w:hint="eastAsia"/>
          <w:kern w:val="0"/>
          <w:szCs w:val="24"/>
        </w:rPr>
        <w:t>３</w:t>
      </w:r>
      <w:r w:rsidRPr="00864EA9">
        <w:rPr>
          <w:rFonts w:hAnsi="ＭＳ 明朝" w:cs="MS-Mincho" w:hint="eastAsia"/>
          <w:kern w:val="0"/>
          <w:szCs w:val="24"/>
        </w:rPr>
        <w:t>項第一号</w:t>
      </w:r>
      <w:r w:rsidRPr="00864EA9">
        <w:rPr>
          <w:rFonts w:hAnsi="ＭＳ 明朝" w:cs="MS-Mincho"/>
          <w:kern w:val="0"/>
          <w:szCs w:val="24"/>
        </w:rPr>
        <w:t>で当該研究の概要を登録した公</w:t>
      </w:r>
      <w:r w:rsidRPr="00864EA9">
        <w:rPr>
          <w:rFonts w:hAnsi="ＭＳ 明朝" w:cs="MS-Mincho" w:hint="eastAsia"/>
          <w:kern w:val="0"/>
          <w:szCs w:val="24"/>
        </w:rPr>
        <w:t>開データベースに遅滞なく、当該研究の結果を登録しなければならない。また、それ以外の研究についても当該研究の結果の登録に努めなければならない。</w:t>
      </w:r>
    </w:p>
    <w:p w14:paraId="4FC6F4C5" w14:textId="77777777" w:rsidR="00E82370" w:rsidRPr="00864EA9" w:rsidRDefault="00E82370" w:rsidP="00E82370">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四　</w:t>
      </w:r>
      <w:r w:rsidRPr="00864EA9">
        <w:rPr>
          <w:rFonts w:hAnsi="ＭＳ 明朝" w:cs="MS-Mincho"/>
          <w:kern w:val="0"/>
          <w:szCs w:val="24"/>
        </w:rPr>
        <w:t>研究責任者</w:t>
      </w:r>
      <w:r w:rsidRPr="00864EA9">
        <w:rPr>
          <w:rFonts w:hAnsi="ＭＳ 明朝" w:cs="MS-Mincho" w:hint="eastAsia"/>
          <w:kern w:val="0"/>
          <w:szCs w:val="24"/>
        </w:rPr>
        <w:t>等</w:t>
      </w:r>
      <w:r w:rsidRPr="00864EA9">
        <w:rPr>
          <w:rFonts w:hAnsi="ＭＳ 明朝" w:cs="MS-Mincho"/>
          <w:kern w:val="0"/>
          <w:szCs w:val="24"/>
        </w:rPr>
        <w:t>は、通常の診療を超える医療行為を伴う研究を実施した場合には、当該研究</w:t>
      </w:r>
      <w:r w:rsidRPr="00864EA9">
        <w:rPr>
          <w:rFonts w:hAnsi="ＭＳ 明朝" w:cs="MS-Mincho" w:hint="eastAsia"/>
          <w:kern w:val="0"/>
          <w:szCs w:val="24"/>
        </w:rPr>
        <w:t>を</w:t>
      </w:r>
      <w:r w:rsidRPr="00864EA9">
        <w:rPr>
          <w:rFonts w:hAnsi="ＭＳ 明朝" w:cs="MS-Mincho"/>
          <w:kern w:val="0"/>
          <w:szCs w:val="24"/>
        </w:rPr>
        <w:t>終了した後においても、研究対象者が当該研究の結果により得られた最善の予防、診断</w:t>
      </w:r>
      <w:r w:rsidRPr="00864EA9">
        <w:rPr>
          <w:rFonts w:hAnsi="ＭＳ 明朝" w:cs="MS-Mincho" w:hint="eastAsia"/>
          <w:kern w:val="0"/>
          <w:szCs w:val="24"/>
        </w:rPr>
        <w:t>及び治療を受けることができるよう努めなければならない。</w:t>
      </w:r>
    </w:p>
    <w:p w14:paraId="2B7F802E" w14:textId="3EFE0BEA" w:rsidR="00E82370" w:rsidRPr="00864EA9" w:rsidRDefault="006A1D9E" w:rsidP="00AB4B9A">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７</w:t>
      </w:r>
      <w:r w:rsidR="001542F7" w:rsidRPr="00864EA9">
        <w:rPr>
          <w:rFonts w:hAnsi="ＭＳ 明朝" w:cs="MS-Mincho" w:hint="eastAsia"/>
          <w:kern w:val="0"/>
          <w:szCs w:val="24"/>
        </w:rPr>
        <w:t xml:space="preserve">　</w:t>
      </w:r>
      <w:r w:rsidR="00C543C4" w:rsidRPr="00864EA9">
        <w:rPr>
          <w:rFonts w:hAnsi="ＭＳ 明朝" w:cs="MS-Mincho"/>
          <w:kern w:val="0"/>
          <w:szCs w:val="24"/>
        </w:rPr>
        <w:t>研究責任者</w:t>
      </w:r>
      <w:r w:rsidR="00C543C4" w:rsidRPr="00864EA9">
        <w:rPr>
          <w:rFonts w:hAnsi="ＭＳ 明朝" w:cs="MS-Mincho" w:hint="eastAsia"/>
          <w:kern w:val="0"/>
          <w:szCs w:val="24"/>
        </w:rPr>
        <w:t>等</w:t>
      </w:r>
      <w:r w:rsidR="00C543C4" w:rsidRPr="00864EA9">
        <w:rPr>
          <w:rFonts w:hAnsi="ＭＳ 明朝" w:cs="MS-Mincho"/>
          <w:kern w:val="0"/>
          <w:szCs w:val="24"/>
        </w:rPr>
        <w:t>は、</w:t>
      </w:r>
      <w:r w:rsidRPr="00864EA9">
        <w:rPr>
          <w:rFonts w:hAnsi="ＭＳ 明朝" w:cs="MS-Mincho" w:hint="eastAsia"/>
          <w:kern w:val="0"/>
          <w:szCs w:val="24"/>
        </w:rPr>
        <w:t>研究により得られた結果等の説明に関する手続きについて、</w:t>
      </w:r>
      <w:r w:rsidR="00BD6C84" w:rsidRPr="00864EA9">
        <w:rPr>
          <w:rFonts w:hAnsi="ＭＳ 明朝" w:cs="MS-Mincho" w:hint="eastAsia"/>
          <w:kern w:val="0"/>
          <w:szCs w:val="24"/>
        </w:rPr>
        <w:t>第９条</w:t>
      </w:r>
      <w:r w:rsidRPr="00864EA9">
        <w:rPr>
          <w:rFonts w:hAnsi="ＭＳ 明朝" w:cs="MS-Mincho" w:hint="eastAsia"/>
          <w:kern w:val="0"/>
          <w:szCs w:val="24"/>
        </w:rPr>
        <w:t>を遵守</w:t>
      </w:r>
      <w:r w:rsidR="00C543C4" w:rsidRPr="00864EA9">
        <w:rPr>
          <w:rFonts w:hAnsi="ＭＳ 明朝" w:cs="MS-Mincho" w:hint="eastAsia"/>
          <w:kern w:val="0"/>
          <w:szCs w:val="24"/>
        </w:rPr>
        <w:t>しなければならない</w:t>
      </w:r>
      <w:r w:rsidRPr="00864EA9">
        <w:rPr>
          <w:rFonts w:hAnsi="ＭＳ 明朝" w:cs="MS-Mincho" w:hint="eastAsia"/>
          <w:kern w:val="0"/>
          <w:szCs w:val="24"/>
        </w:rPr>
        <w:t>。</w:t>
      </w:r>
    </w:p>
    <w:p w14:paraId="273A631D" w14:textId="09009513" w:rsidR="00E82370" w:rsidRPr="00864EA9" w:rsidRDefault="00C543C4" w:rsidP="00AB4B9A">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 xml:space="preserve">８　</w:t>
      </w:r>
      <w:r w:rsidRPr="00864EA9">
        <w:rPr>
          <w:rFonts w:hAnsi="ＭＳ 明朝" w:cs="MS-Mincho"/>
          <w:kern w:val="0"/>
          <w:szCs w:val="24"/>
        </w:rPr>
        <w:t>研究責任者</w:t>
      </w:r>
      <w:r w:rsidRPr="00864EA9">
        <w:rPr>
          <w:rFonts w:hAnsi="ＭＳ 明朝" w:cs="MS-Mincho" w:hint="eastAsia"/>
          <w:kern w:val="0"/>
          <w:szCs w:val="24"/>
        </w:rPr>
        <w:t>等</w:t>
      </w:r>
      <w:r w:rsidRPr="00864EA9">
        <w:rPr>
          <w:rFonts w:hAnsi="ＭＳ 明朝" w:cs="MS-Mincho"/>
          <w:kern w:val="0"/>
          <w:szCs w:val="24"/>
        </w:rPr>
        <w:t>は、</w:t>
      </w:r>
      <w:r w:rsidRPr="00864EA9">
        <w:rPr>
          <w:rFonts w:hAnsi="ＭＳ 明朝" w:cs="MS-Mincho" w:hint="eastAsia"/>
          <w:kern w:val="0"/>
          <w:szCs w:val="24"/>
        </w:rPr>
        <w:t>利益相反管理について</w:t>
      </w:r>
      <w:r w:rsidR="00BD6C84" w:rsidRPr="00864EA9">
        <w:rPr>
          <w:rFonts w:hAnsi="ＭＳ 明朝" w:cs="MS-Mincho" w:hint="eastAsia"/>
          <w:kern w:val="0"/>
          <w:szCs w:val="24"/>
        </w:rPr>
        <w:t>第１１条</w:t>
      </w:r>
      <w:r w:rsidRPr="00864EA9">
        <w:rPr>
          <w:rFonts w:hAnsi="ＭＳ 明朝" w:cs="MS-Mincho" w:hint="eastAsia"/>
          <w:kern w:val="0"/>
          <w:szCs w:val="24"/>
        </w:rPr>
        <w:t>の規定を遵守しなければならない。</w:t>
      </w:r>
    </w:p>
    <w:p w14:paraId="0DCF66F5" w14:textId="138B7D21" w:rsidR="00C543C4" w:rsidRPr="00864EA9" w:rsidRDefault="00C543C4" w:rsidP="00AB4B9A">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 xml:space="preserve">９　</w:t>
      </w:r>
      <w:r w:rsidRPr="00864EA9">
        <w:rPr>
          <w:rFonts w:hAnsi="ＭＳ 明朝" w:cs="MS-Mincho"/>
          <w:kern w:val="0"/>
          <w:szCs w:val="24"/>
        </w:rPr>
        <w:t>研究責任者</w:t>
      </w:r>
      <w:r w:rsidRPr="00864EA9">
        <w:rPr>
          <w:rFonts w:hAnsi="ＭＳ 明朝" w:cs="MS-Mincho" w:hint="eastAsia"/>
          <w:kern w:val="0"/>
          <w:szCs w:val="24"/>
        </w:rPr>
        <w:t>等</w:t>
      </w:r>
      <w:r w:rsidRPr="00864EA9">
        <w:rPr>
          <w:rFonts w:hAnsi="ＭＳ 明朝" w:cs="MS-Mincho"/>
          <w:kern w:val="0"/>
          <w:szCs w:val="24"/>
        </w:rPr>
        <w:t>は、</w:t>
      </w:r>
      <w:r w:rsidRPr="00864EA9">
        <w:rPr>
          <w:rFonts w:hAnsi="ＭＳ 明朝" w:cs="MS-Mincho" w:hint="eastAsia"/>
          <w:kern w:val="0"/>
          <w:szCs w:val="24"/>
        </w:rPr>
        <w:t>研究に係る試料及び情報等の保管について</w:t>
      </w:r>
      <w:r w:rsidR="00BD6C84" w:rsidRPr="00864EA9">
        <w:rPr>
          <w:rFonts w:hAnsi="ＭＳ 明朝" w:cs="MS-Mincho" w:hint="eastAsia"/>
          <w:kern w:val="0"/>
          <w:szCs w:val="24"/>
        </w:rPr>
        <w:t>第１２条</w:t>
      </w:r>
      <w:r w:rsidRPr="00864EA9">
        <w:rPr>
          <w:rFonts w:hAnsi="ＭＳ 明朝" w:cs="MS-Mincho" w:hint="eastAsia"/>
          <w:kern w:val="0"/>
          <w:szCs w:val="24"/>
        </w:rPr>
        <w:t>の規定を遵守しなければならない。</w:t>
      </w:r>
    </w:p>
    <w:p w14:paraId="752B4980" w14:textId="4C5A182E" w:rsidR="00C543C4" w:rsidRPr="00864EA9" w:rsidRDefault="00C543C4" w:rsidP="00AB4B9A">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１０　研究責任者等は、侵襲（軽微な侵襲を除く。）を伴い、介入を行う研究に係るモニタリング及び監査を実施する場合には、</w:t>
      </w:r>
      <w:r w:rsidR="00BD6C84" w:rsidRPr="00864EA9">
        <w:rPr>
          <w:rFonts w:hAnsi="ＭＳ 明朝" w:cs="MS-Mincho" w:hint="eastAsia"/>
          <w:kern w:val="0"/>
          <w:szCs w:val="24"/>
        </w:rPr>
        <w:t>第１３条</w:t>
      </w:r>
      <w:r w:rsidRPr="00864EA9">
        <w:rPr>
          <w:rFonts w:hAnsi="ＭＳ 明朝" w:cs="MS-Mincho" w:hint="eastAsia"/>
          <w:kern w:val="0"/>
          <w:szCs w:val="24"/>
        </w:rPr>
        <w:t>の規定を遵守して実施</w:t>
      </w:r>
      <w:r w:rsidR="00B47131" w:rsidRPr="00864EA9">
        <w:rPr>
          <w:rFonts w:hAnsi="ＭＳ 明朝" w:cs="MS-Mincho" w:hint="eastAsia"/>
          <w:kern w:val="0"/>
          <w:szCs w:val="24"/>
        </w:rPr>
        <w:t>しなければならない。</w:t>
      </w:r>
    </w:p>
    <w:p w14:paraId="6FCC3E89" w14:textId="295C10D5" w:rsidR="00C543C4" w:rsidRPr="00864EA9" w:rsidRDefault="00C543C4" w:rsidP="00AB4B9A">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１１　研究責任者等は個人情報の取扱いについて</w:t>
      </w:r>
      <w:r w:rsidR="00BD6C84" w:rsidRPr="00864EA9">
        <w:rPr>
          <w:rFonts w:hAnsi="ＭＳ 明朝" w:cs="MS-Mincho" w:hint="eastAsia"/>
          <w:kern w:val="0"/>
          <w:szCs w:val="24"/>
        </w:rPr>
        <w:t>第１４条</w:t>
      </w:r>
      <w:r w:rsidRPr="00864EA9">
        <w:rPr>
          <w:rFonts w:hAnsi="ＭＳ 明朝" w:cs="MS-Mincho" w:hint="eastAsia"/>
          <w:kern w:val="0"/>
          <w:szCs w:val="24"/>
        </w:rPr>
        <w:t>、</w:t>
      </w:r>
      <w:r w:rsidR="00BD6C84" w:rsidRPr="00864EA9">
        <w:rPr>
          <w:rFonts w:hAnsi="ＭＳ 明朝" w:cs="MS-Mincho" w:hint="eastAsia"/>
          <w:kern w:val="0"/>
          <w:szCs w:val="24"/>
        </w:rPr>
        <w:t>第１５</w:t>
      </w:r>
      <w:r w:rsidRPr="00864EA9">
        <w:rPr>
          <w:rFonts w:hAnsi="ＭＳ 明朝" w:cs="MS-Mincho" w:hint="eastAsia"/>
          <w:kern w:val="0"/>
          <w:szCs w:val="24"/>
        </w:rPr>
        <w:t>条</w:t>
      </w:r>
      <w:r w:rsidR="00B47131" w:rsidRPr="00864EA9">
        <w:rPr>
          <w:rFonts w:hAnsi="ＭＳ 明朝" w:cs="MS-Mincho" w:hint="eastAsia"/>
          <w:kern w:val="0"/>
          <w:szCs w:val="24"/>
        </w:rPr>
        <w:t>及び</w:t>
      </w:r>
      <w:r w:rsidR="00BD6C84" w:rsidRPr="00864EA9">
        <w:rPr>
          <w:rFonts w:hAnsi="ＭＳ 明朝" w:cs="MS-Mincho" w:hint="eastAsia"/>
          <w:kern w:val="0"/>
          <w:szCs w:val="24"/>
        </w:rPr>
        <w:t>第１６条</w:t>
      </w:r>
      <w:r w:rsidRPr="00864EA9">
        <w:rPr>
          <w:rFonts w:hAnsi="ＭＳ 明朝" w:cs="MS-Mincho" w:hint="eastAsia"/>
          <w:kern w:val="0"/>
          <w:szCs w:val="24"/>
        </w:rPr>
        <w:t>の規定を遵守し対応</w:t>
      </w:r>
      <w:r w:rsidR="00B47131" w:rsidRPr="00864EA9">
        <w:rPr>
          <w:rFonts w:hAnsi="ＭＳ 明朝" w:cs="MS-Mincho" w:hint="eastAsia"/>
          <w:kern w:val="0"/>
          <w:szCs w:val="24"/>
        </w:rPr>
        <w:t>しなければならない</w:t>
      </w:r>
      <w:r w:rsidRPr="00864EA9">
        <w:rPr>
          <w:rFonts w:hAnsi="ＭＳ 明朝" w:cs="MS-Mincho" w:hint="eastAsia"/>
          <w:kern w:val="0"/>
          <w:szCs w:val="24"/>
        </w:rPr>
        <w:t>。</w:t>
      </w:r>
    </w:p>
    <w:p w14:paraId="0BF85B7B" w14:textId="57AA9A9E" w:rsidR="00C0666D" w:rsidRPr="00864EA9" w:rsidRDefault="00C0666D" w:rsidP="00AB4B9A">
      <w:pPr>
        <w:autoSpaceDE w:val="0"/>
        <w:autoSpaceDN w:val="0"/>
        <w:adjustRightInd w:val="0"/>
        <w:ind w:left="240" w:hangingChars="100" w:hanging="240"/>
        <w:rPr>
          <w:rFonts w:hAnsi="ＭＳ 明朝" w:cs="MS-Mincho"/>
          <w:kern w:val="0"/>
          <w:szCs w:val="24"/>
        </w:rPr>
      </w:pPr>
    </w:p>
    <w:p w14:paraId="79EBCC89" w14:textId="4BFE8781" w:rsidR="00B6295E" w:rsidRPr="00864EA9" w:rsidRDefault="00B6295E" w:rsidP="00AB4B9A">
      <w:pPr>
        <w:autoSpaceDE w:val="0"/>
        <w:autoSpaceDN w:val="0"/>
        <w:adjustRightInd w:val="0"/>
        <w:rPr>
          <w:rFonts w:hAnsi="ＭＳ 明朝" w:cs="MS-Mincho"/>
          <w:kern w:val="0"/>
          <w:szCs w:val="24"/>
        </w:rPr>
      </w:pPr>
      <w:r w:rsidRPr="00864EA9">
        <w:rPr>
          <w:rFonts w:hAnsi="ＭＳ 明朝" w:cs="MS-Mincho" w:hint="eastAsia"/>
          <w:kern w:val="0"/>
          <w:szCs w:val="24"/>
        </w:rPr>
        <w:t>（</w:t>
      </w:r>
      <w:r w:rsidR="00DD7380" w:rsidRPr="00864EA9">
        <w:rPr>
          <w:rFonts w:hAnsi="ＭＳ 明朝" w:hint="eastAsia"/>
        </w:rPr>
        <w:t>病院長</w:t>
      </w:r>
      <w:r w:rsidR="002E0C99" w:rsidRPr="00864EA9">
        <w:rPr>
          <w:rFonts w:hAnsi="ＭＳ 明朝" w:cs="MS-Mincho" w:hint="eastAsia"/>
          <w:kern w:val="0"/>
          <w:szCs w:val="24"/>
        </w:rPr>
        <w:t>の責務</w:t>
      </w:r>
      <w:r w:rsidRPr="00864EA9">
        <w:rPr>
          <w:rFonts w:hAnsi="ＭＳ 明朝" w:cs="MS-Mincho" w:hint="eastAsia"/>
          <w:kern w:val="0"/>
          <w:szCs w:val="24"/>
        </w:rPr>
        <w:t>）</w:t>
      </w:r>
    </w:p>
    <w:p w14:paraId="66129309" w14:textId="7EA14EAE" w:rsidR="00FF6E0D" w:rsidRPr="00864EA9" w:rsidRDefault="00B6295E" w:rsidP="00CC15E3">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 xml:space="preserve">第５条　</w:t>
      </w:r>
      <w:r w:rsidR="00DD7380" w:rsidRPr="00864EA9">
        <w:rPr>
          <w:rFonts w:hAnsi="ＭＳ 明朝" w:hint="eastAsia"/>
        </w:rPr>
        <w:t>病院長</w:t>
      </w:r>
      <w:r w:rsidRPr="00864EA9">
        <w:rPr>
          <w:rFonts w:hAnsi="ＭＳ 明朝" w:cs="MS-Mincho" w:hint="eastAsia"/>
          <w:kern w:val="0"/>
          <w:szCs w:val="24"/>
        </w:rPr>
        <w:t>は、</w:t>
      </w:r>
      <w:r w:rsidR="00174F6C" w:rsidRPr="00864EA9">
        <w:rPr>
          <w:rFonts w:hAnsi="ＭＳ 明朝" w:cs="MS-Mincho" w:hint="eastAsia"/>
          <w:kern w:val="0"/>
          <w:szCs w:val="24"/>
        </w:rPr>
        <w:t>研究に対する総括的な監督について</w:t>
      </w:r>
      <w:r w:rsidR="00B728A0" w:rsidRPr="00864EA9">
        <w:rPr>
          <w:rFonts w:hAnsi="ＭＳ 明朝" w:cs="MS-Mincho" w:hint="eastAsia"/>
          <w:kern w:val="0"/>
          <w:szCs w:val="24"/>
        </w:rPr>
        <w:t>、次</w:t>
      </w:r>
      <w:r w:rsidR="00141C5C" w:rsidRPr="00864EA9">
        <w:rPr>
          <w:rFonts w:hAnsi="ＭＳ 明朝" w:cs="MS-Mincho" w:hint="eastAsia"/>
          <w:kern w:val="0"/>
          <w:szCs w:val="24"/>
        </w:rPr>
        <w:t>の</w:t>
      </w:r>
      <w:r w:rsidR="00C467B0" w:rsidRPr="00864EA9">
        <w:rPr>
          <w:rFonts w:hAnsi="ＭＳ 明朝" w:cs="MS-Mincho" w:hint="eastAsia"/>
          <w:kern w:val="0"/>
          <w:szCs w:val="24"/>
        </w:rPr>
        <w:t>各号に掲げる</w:t>
      </w:r>
      <w:r w:rsidR="002E0C99" w:rsidRPr="00864EA9">
        <w:rPr>
          <w:rFonts w:hAnsi="ＭＳ 明朝" w:cs="MS-Mincho" w:hint="eastAsia"/>
          <w:kern w:val="0"/>
          <w:szCs w:val="24"/>
        </w:rPr>
        <w:t>責務を負うものとする。</w:t>
      </w:r>
    </w:p>
    <w:p w14:paraId="719FB66E" w14:textId="0D545BDB" w:rsidR="00FF6E0D" w:rsidRPr="00864EA9" w:rsidRDefault="00174F6C" w:rsidP="00CC15E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一　</w:t>
      </w:r>
      <w:r w:rsidR="00DD7380" w:rsidRPr="00864EA9">
        <w:rPr>
          <w:rFonts w:hAnsi="ＭＳ 明朝" w:hint="eastAsia"/>
        </w:rPr>
        <w:t>病院長</w:t>
      </w:r>
      <w:r w:rsidR="00FF6E0D" w:rsidRPr="00864EA9">
        <w:rPr>
          <w:rFonts w:hAnsi="ＭＳ 明朝" w:cs="MS-Mincho" w:hint="eastAsia"/>
          <w:kern w:val="0"/>
          <w:szCs w:val="24"/>
        </w:rPr>
        <w:t>は、実施を許可した研究について、適正に実施されるよう必要な監督を行うとともに、最終的な責任を負</w:t>
      </w:r>
      <w:r w:rsidR="00213F65" w:rsidRPr="00864EA9">
        <w:rPr>
          <w:rFonts w:hAnsi="ＭＳ 明朝" w:cs="MS-Mincho" w:hint="eastAsia"/>
          <w:kern w:val="0"/>
          <w:szCs w:val="24"/>
        </w:rPr>
        <w:t>わなければならない。</w:t>
      </w:r>
    </w:p>
    <w:p w14:paraId="1F0044ED" w14:textId="785490BC" w:rsidR="00190AA2" w:rsidRPr="00864EA9" w:rsidRDefault="00190AA2" w:rsidP="00CC15E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二　</w:t>
      </w:r>
      <w:r w:rsidR="00DD7380" w:rsidRPr="00864EA9">
        <w:rPr>
          <w:rFonts w:hAnsi="ＭＳ 明朝" w:cs="MS-Mincho" w:hint="eastAsia"/>
          <w:kern w:val="0"/>
          <w:szCs w:val="24"/>
        </w:rPr>
        <w:t>病院長</w:t>
      </w:r>
      <w:r w:rsidRPr="00864EA9">
        <w:rPr>
          <w:rFonts w:hAnsi="ＭＳ 明朝" w:cs="MS-Mincho"/>
          <w:kern w:val="0"/>
          <w:szCs w:val="24"/>
        </w:rPr>
        <w:t>は、当該研究が</w:t>
      </w:r>
      <w:r w:rsidR="00834129" w:rsidRPr="00864EA9">
        <w:rPr>
          <w:rFonts w:hAnsi="ＭＳ 明朝" w:cs="MS-Mincho" w:hint="eastAsia"/>
          <w:kern w:val="0"/>
          <w:szCs w:val="24"/>
        </w:rPr>
        <w:t>倫理</w:t>
      </w:r>
      <w:r w:rsidRPr="00864EA9">
        <w:rPr>
          <w:rFonts w:hAnsi="ＭＳ 明朝" w:cs="MS-Mincho"/>
          <w:kern w:val="0"/>
          <w:szCs w:val="24"/>
        </w:rPr>
        <w:t>指針及び研究計画書に従い、適正に実施されていることを必要に応じて確認するとともに、研究の適正な実施を確保するために必要な措置をと</w:t>
      </w:r>
      <w:r w:rsidRPr="00864EA9">
        <w:rPr>
          <w:rFonts w:hAnsi="ＭＳ 明朝" w:cs="MS-Mincho" w:hint="eastAsia"/>
          <w:kern w:val="0"/>
          <w:szCs w:val="24"/>
        </w:rPr>
        <w:t>らなければならない。</w:t>
      </w:r>
    </w:p>
    <w:p w14:paraId="172684F6" w14:textId="5F4174A1" w:rsidR="00FF6E0D" w:rsidRPr="00864EA9" w:rsidRDefault="00190AA2" w:rsidP="00CC15E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三</w:t>
      </w:r>
      <w:r w:rsidR="00174F6C" w:rsidRPr="00864EA9">
        <w:rPr>
          <w:rFonts w:hAnsi="ＭＳ 明朝" w:cs="MS-Mincho" w:hint="eastAsia"/>
          <w:kern w:val="0"/>
          <w:szCs w:val="24"/>
        </w:rPr>
        <w:t xml:space="preserve">　</w:t>
      </w:r>
      <w:r w:rsidR="00DD7380" w:rsidRPr="00864EA9">
        <w:rPr>
          <w:rFonts w:hAnsi="ＭＳ 明朝" w:cs="MS-Mincho" w:hint="eastAsia"/>
          <w:kern w:val="0"/>
          <w:szCs w:val="24"/>
        </w:rPr>
        <w:t>病院長</w:t>
      </w:r>
      <w:r w:rsidR="00FF6E0D" w:rsidRPr="00864EA9">
        <w:rPr>
          <w:rFonts w:hAnsi="ＭＳ 明朝" w:cs="MS-Mincho" w:hint="eastAsia"/>
          <w:kern w:val="0"/>
          <w:szCs w:val="24"/>
        </w:rPr>
        <w:t>は、研究の実施に携わる関係者に、研究対象者の生命、健康及び人権を尊重して研究を実施することを周知徹底しなければならない。</w:t>
      </w:r>
    </w:p>
    <w:p w14:paraId="3BC79388" w14:textId="6D2439E6" w:rsidR="00AE4F7B" w:rsidRPr="00864EA9" w:rsidRDefault="00190AA2" w:rsidP="00CC15E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四</w:t>
      </w:r>
      <w:r w:rsidR="00174F6C" w:rsidRPr="00864EA9">
        <w:rPr>
          <w:rFonts w:hAnsi="ＭＳ 明朝" w:cs="MS-Mincho" w:hint="eastAsia"/>
          <w:kern w:val="0"/>
          <w:szCs w:val="24"/>
        </w:rPr>
        <w:t xml:space="preserve">　</w:t>
      </w:r>
      <w:r w:rsidR="00DD7380" w:rsidRPr="00864EA9">
        <w:rPr>
          <w:rFonts w:hAnsi="ＭＳ 明朝" w:cs="MS-Mincho" w:hint="eastAsia"/>
          <w:kern w:val="0"/>
          <w:szCs w:val="24"/>
        </w:rPr>
        <w:t>病院長</w:t>
      </w:r>
      <w:r w:rsidR="00FF6E0D" w:rsidRPr="00864EA9">
        <w:rPr>
          <w:rFonts w:hAnsi="ＭＳ 明朝" w:cs="MS-Mincho" w:hint="eastAsia"/>
          <w:kern w:val="0"/>
          <w:szCs w:val="24"/>
        </w:rPr>
        <w:t>は、その業務上知り得た情報を正当な理由なく漏らしてはならない。その</w:t>
      </w:r>
      <w:r w:rsidR="00FF6E0D" w:rsidRPr="00864EA9">
        <w:rPr>
          <w:rFonts w:hAnsi="ＭＳ 明朝" w:cs="MS-Mincho" w:hint="eastAsia"/>
          <w:kern w:val="0"/>
          <w:szCs w:val="24"/>
        </w:rPr>
        <w:lastRenderedPageBreak/>
        <w:t>業務に従事しなくなった後も、同様とする。</w:t>
      </w:r>
    </w:p>
    <w:p w14:paraId="0550FBA4" w14:textId="21CE1E99" w:rsidR="00FF6E0D" w:rsidRPr="00864EA9" w:rsidRDefault="00297545" w:rsidP="00CC15E3">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２</w:t>
      </w:r>
      <w:r w:rsidR="00FF6E0D" w:rsidRPr="00864EA9">
        <w:rPr>
          <w:rFonts w:hAnsi="ＭＳ 明朝" w:cs="MS-Mincho" w:hint="eastAsia"/>
          <w:kern w:val="0"/>
          <w:szCs w:val="24"/>
        </w:rPr>
        <w:t xml:space="preserve">　</w:t>
      </w:r>
      <w:r w:rsidR="00DD7380" w:rsidRPr="00864EA9">
        <w:rPr>
          <w:rFonts w:hAnsi="ＭＳ 明朝" w:hint="eastAsia"/>
        </w:rPr>
        <w:t>病院長</w:t>
      </w:r>
      <w:r w:rsidR="00174F6C" w:rsidRPr="00864EA9">
        <w:rPr>
          <w:rFonts w:hAnsi="ＭＳ 明朝" w:cs="MS-Mincho" w:hint="eastAsia"/>
          <w:kern w:val="0"/>
          <w:szCs w:val="24"/>
        </w:rPr>
        <w:t>は、</w:t>
      </w:r>
      <w:r w:rsidR="00FF6E0D" w:rsidRPr="00864EA9">
        <w:rPr>
          <w:rFonts w:hAnsi="ＭＳ 明朝" w:cs="MS-Mincho" w:hint="eastAsia"/>
          <w:kern w:val="0"/>
          <w:szCs w:val="24"/>
        </w:rPr>
        <w:t>研究の実施のための体制・規程の整備等</w:t>
      </w:r>
      <w:r w:rsidR="00174F6C" w:rsidRPr="00864EA9">
        <w:rPr>
          <w:rFonts w:hAnsi="ＭＳ 明朝" w:cs="MS-Mincho" w:hint="eastAsia"/>
          <w:kern w:val="0"/>
          <w:szCs w:val="24"/>
        </w:rPr>
        <w:t>について</w:t>
      </w:r>
      <w:r w:rsidR="00C467B0" w:rsidRPr="00864EA9">
        <w:rPr>
          <w:rFonts w:hAnsi="ＭＳ 明朝" w:cs="MS-Mincho" w:hint="eastAsia"/>
          <w:kern w:val="0"/>
          <w:szCs w:val="24"/>
        </w:rPr>
        <w:t>、次</w:t>
      </w:r>
      <w:r w:rsidR="00174F6C" w:rsidRPr="00864EA9">
        <w:rPr>
          <w:rFonts w:hAnsi="ＭＳ 明朝" w:cs="MS-Mincho" w:hint="eastAsia"/>
          <w:kern w:val="0"/>
          <w:szCs w:val="24"/>
        </w:rPr>
        <w:t>の</w:t>
      </w:r>
      <w:r w:rsidR="00C467B0" w:rsidRPr="00864EA9">
        <w:rPr>
          <w:rFonts w:hAnsi="ＭＳ 明朝" w:cs="MS-Mincho" w:hint="eastAsia"/>
          <w:kern w:val="0"/>
          <w:szCs w:val="24"/>
        </w:rPr>
        <w:t>各号に掲げる</w:t>
      </w:r>
      <w:r w:rsidR="00174F6C" w:rsidRPr="00864EA9">
        <w:rPr>
          <w:rFonts w:hAnsi="ＭＳ 明朝" w:cs="MS-Mincho" w:hint="eastAsia"/>
          <w:kern w:val="0"/>
          <w:szCs w:val="24"/>
        </w:rPr>
        <w:t>責務を負うものとする。</w:t>
      </w:r>
    </w:p>
    <w:p w14:paraId="0ED26F3D" w14:textId="7B7898BD" w:rsidR="005E534D" w:rsidRPr="00864EA9" w:rsidRDefault="00174F6C" w:rsidP="00CC15E3">
      <w:pPr>
        <w:autoSpaceDE w:val="0"/>
        <w:autoSpaceDN w:val="0"/>
        <w:adjustRightInd w:val="0"/>
        <w:ind w:leftChars="100" w:left="720" w:hangingChars="200" w:hanging="480"/>
        <w:rPr>
          <w:rFonts w:hAnsi="ＭＳ 明朝" w:cs="MS-Mincho"/>
          <w:kern w:val="0"/>
          <w:szCs w:val="24"/>
        </w:rPr>
      </w:pPr>
      <w:r w:rsidRPr="00864EA9">
        <w:rPr>
          <w:rFonts w:hAnsi="ＭＳ 明朝" w:cs="MS-Mincho" w:hint="eastAsia"/>
          <w:kern w:val="0"/>
          <w:szCs w:val="24"/>
        </w:rPr>
        <w:t xml:space="preserve">一　</w:t>
      </w:r>
      <w:r w:rsidR="00DD7380" w:rsidRPr="00864EA9">
        <w:rPr>
          <w:rFonts w:hAnsi="ＭＳ 明朝" w:hint="eastAsia"/>
        </w:rPr>
        <w:t>病院長</w:t>
      </w:r>
      <w:r w:rsidR="00FF6E0D" w:rsidRPr="00864EA9">
        <w:rPr>
          <w:rFonts w:hAnsi="ＭＳ 明朝" w:cs="MS-Mincho" w:hint="eastAsia"/>
          <w:kern w:val="0"/>
          <w:szCs w:val="24"/>
        </w:rPr>
        <w:t>は、研究を適正に実施するために必要な体制・規程を整備しなければな</w:t>
      </w:r>
    </w:p>
    <w:p w14:paraId="3A023487" w14:textId="77777777" w:rsidR="00FF6E0D" w:rsidRPr="00864EA9" w:rsidRDefault="00FF6E0D" w:rsidP="00CC15E3">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らない。</w:t>
      </w:r>
    </w:p>
    <w:p w14:paraId="01A5EFD2" w14:textId="085EB466" w:rsidR="005E534D" w:rsidRPr="00864EA9" w:rsidRDefault="00174F6C" w:rsidP="00CC15E3">
      <w:pPr>
        <w:autoSpaceDE w:val="0"/>
        <w:autoSpaceDN w:val="0"/>
        <w:adjustRightInd w:val="0"/>
        <w:ind w:leftChars="100" w:left="720" w:hangingChars="200" w:hanging="480"/>
        <w:rPr>
          <w:rFonts w:hAnsi="ＭＳ 明朝" w:cs="MS-Mincho"/>
          <w:kern w:val="0"/>
          <w:szCs w:val="24"/>
        </w:rPr>
      </w:pPr>
      <w:r w:rsidRPr="00864EA9">
        <w:rPr>
          <w:rFonts w:hAnsi="ＭＳ 明朝" w:cs="MS-Mincho" w:hint="eastAsia"/>
          <w:kern w:val="0"/>
          <w:szCs w:val="24"/>
        </w:rPr>
        <w:t xml:space="preserve">二　</w:t>
      </w:r>
      <w:r w:rsidR="00DD7380" w:rsidRPr="00864EA9">
        <w:rPr>
          <w:rFonts w:hAnsi="ＭＳ 明朝" w:hint="eastAsia"/>
        </w:rPr>
        <w:t>病院長</w:t>
      </w:r>
      <w:r w:rsidR="00FF6E0D" w:rsidRPr="00864EA9">
        <w:rPr>
          <w:rFonts w:hAnsi="ＭＳ 明朝" w:cs="MS-Mincho" w:hint="eastAsia"/>
          <w:kern w:val="0"/>
          <w:szCs w:val="24"/>
        </w:rPr>
        <w:t>は、</w:t>
      </w:r>
      <w:r w:rsidR="00BB1FF8" w:rsidRPr="00864EA9">
        <w:rPr>
          <w:rFonts w:hAnsi="ＭＳ 明朝" w:cs="MS-Mincho" w:hint="eastAsia"/>
          <w:kern w:val="0"/>
          <w:szCs w:val="24"/>
        </w:rPr>
        <w:t>当該</w:t>
      </w:r>
      <w:r w:rsidR="00F90ED9" w:rsidRPr="00864EA9">
        <w:rPr>
          <w:rFonts w:hAnsi="ＭＳ 明朝" w:cs="MS-Mincho" w:hint="eastAsia"/>
          <w:kern w:val="0"/>
          <w:szCs w:val="24"/>
        </w:rPr>
        <w:t>病院</w:t>
      </w:r>
      <w:r w:rsidR="00FF6E0D" w:rsidRPr="00864EA9">
        <w:rPr>
          <w:rFonts w:hAnsi="ＭＳ 明朝" w:cs="MS-Mincho" w:hint="eastAsia"/>
          <w:kern w:val="0"/>
          <w:szCs w:val="24"/>
        </w:rPr>
        <w:t>の実施する研究</w:t>
      </w:r>
    </w:p>
    <w:p w14:paraId="55EDF76C" w14:textId="77777777" w:rsidR="005E534D" w:rsidRPr="00864EA9" w:rsidRDefault="00FF6E0D" w:rsidP="00CC15E3">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に関連して研究対象者に健康被害が生じた場合、これに対する補償その他の必要な</w:t>
      </w:r>
    </w:p>
    <w:p w14:paraId="2539C38D" w14:textId="77777777" w:rsidR="00FF6E0D" w:rsidRPr="00864EA9" w:rsidRDefault="00FF6E0D" w:rsidP="00CC15E3">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措置が適切に講じられることを確保しなければならない。</w:t>
      </w:r>
    </w:p>
    <w:p w14:paraId="1D869253" w14:textId="343B663A" w:rsidR="00014DDA" w:rsidRPr="00864EA9" w:rsidRDefault="00174F6C" w:rsidP="00104127">
      <w:pPr>
        <w:autoSpaceDE w:val="0"/>
        <w:autoSpaceDN w:val="0"/>
        <w:adjustRightInd w:val="0"/>
        <w:ind w:leftChars="100" w:left="720" w:hangingChars="200" w:hanging="480"/>
        <w:rPr>
          <w:rFonts w:hAnsi="ＭＳ 明朝" w:cs="MS-Mincho"/>
          <w:kern w:val="0"/>
          <w:szCs w:val="24"/>
        </w:rPr>
      </w:pPr>
      <w:r w:rsidRPr="00864EA9">
        <w:rPr>
          <w:rFonts w:hAnsi="ＭＳ 明朝" w:cs="MS-Mincho" w:hint="eastAsia"/>
          <w:kern w:val="0"/>
          <w:szCs w:val="24"/>
        </w:rPr>
        <w:t xml:space="preserve">三　</w:t>
      </w:r>
      <w:r w:rsidR="00DD7380" w:rsidRPr="00864EA9">
        <w:rPr>
          <w:rFonts w:hAnsi="ＭＳ 明朝" w:hint="eastAsia"/>
        </w:rPr>
        <w:t>病院長</w:t>
      </w:r>
      <w:r w:rsidR="00FF6E0D" w:rsidRPr="00864EA9">
        <w:rPr>
          <w:rFonts w:hAnsi="ＭＳ 明朝" w:cs="MS-Mincho" w:hint="eastAsia"/>
          <w:kern w:val="0"/>
          <w:szCs w:val="24"/>
        </w:rPr>
        <w:t>は、</w:t>
      </w:r>
      <w:r w:rsidR="006F2103" w:rsidRPr="00864EA9">
        <w:rPr>
          <w:rFonts w:hAnsi="ＭＳ 明朝" w:cs="MS-Mincho"/>
          <w:kern w:val="0"/>
          <w:szCs w:val="24"/>
        </w:rPr>
        <w:t>研究対象者等及びその関係者の人権又は研究者等及びその関係者の権利利益の保護のために必要な措置を講じた上で、</w:t>
      </w:r>
      <w:r w:rsidR="00FF6E0D" w:rsidRPr="00864EA9">
        <w:rPr>
          <w:rFonts w:hAnsi="ＭＳ 明朝" w:cs="MS-Mincho" w:hint="eastAsia"/>
          <w:kern w:val="0"/>
          <w:szCs w:val="24"/>
        </w:rPr>
        <w:t>研究結果等、研究に関する情報が適切に公表されることを確保しなければならない。</w:t>
      </w:r>
    </w:p>
    <w:p w14:paraId="607712A6" w14:textId="29802DAB" w:rsidR="00FF6E0D" w:rsidRPr="00864EA9" w:rsidRDefault="00174F6C" w:rsidP="00DD7380">
      <w:pPr>
        <w:autoSpaceDE w:val="0"/>
        <w:autoSpaceDN w:val="0"/>
        <w:adjustRightInd w:val="0"/>
        <w:ind w:left="240"/>
        <w:rPr>
          <w:rFonts w:hAnsi="ＭＳ 明朝" w:cs="MS-Mincho"/>
          <w:kern w:val="0"/>
          <w:szCs w:val="24"/>
        </w:rPr>
      </w:pPr>
      <w:r w:rsidRPr="00864EA9">
        <w:rPr>
          <w:rFonts w:hAnsi="ＭＳ 明朝" w:cs="MS-Mincho" w:hint="eastAsia"/>
          <w:kern w:val="0"/>
          <w:szCs w:val="24"/>
        </w:rPr>
        <w:t xml:space="preserve">四　</w:t>
      </w:r>
      <w:r w:rsidR="00DD7380" w:rsidRPr="00864EA9">
        <w:rPr>
          <w:rFonts w:hAnsi="ＭＳ 明朝" w:hint="eastAsia"/>
        </w:rPr>
        <w:t>病院長</w:t>
      </w:r>
      <w:r w:rsidR="00C85ED4" w:rsidRPr="00864EA9">
        <w:rPr>
          <w:rFonts w:hAnsi="ＭＳ 明朝" w:cs="MS-Mincho" w:hint="eastAsia"/>
          <w:kern w:val="0"/>
          <w:szCs w:val="24"/>
        </w:rPr>
        <w:t>は、当該</w:t>
      </w:r>
      <w:r w:rsidR="00BB1FF8" w:rsidRPr="00864EA9">
        <w:rPr>
          <w:rFonts w:hAnsi="ＭＳ 明朝" w:cs="MS-Mincho" w:hint="eastAsia"/>
          <w:kern w:val="0"/>
          <w:szCs w:val="24"/>
        </w:rPr>
        <w:t>病院等</w:t>
      </w:r>
      <w:r w:rsidR="00C85ED4" w:rsidRPr="00864EA9">
        <w:rPr>
          <w:rFonts w:hAnsi="ＭＳ 明朝" w:cs="MS-Mincho" w:hint="eastAsia"/>
          <w:kern w:val="0"/>
          <w:szCs w:val="24"/>
        </w:rPr>
        <w:t>における研究が倫理</w:t>
      </w:r>
      <w:r w:rsidR="00FF6E0D" w:rsidRPr="00864EA9">
        <w:rPr>
          <w:rFonts w:hAnsi="ＭＳ 明朝" w:cs="MS-Mincho" w:hint="eastAsia"/>
          <w:kern w:val="0"/>
          <w:szCs w:val="24"/>
        </w:rPr>
        <w:t>指針に適合していることについて、必要に応じ、自ら点検及び評価を行い、その結果に基づき適切な対応をとらなければならない。</w:t>
      </w:r>
      <w:r w:rsidR="00793429" w:rsidRPr="00864EA9">
        <w:rPr>
          <w:rFonts w:hAnsi="ＭＳ 明朝" w:cs="MS-Mincho" w:hint="eastAsia"/>
          <w:kern w:val="0"/>
          <w:szCs w:val="24"/>
        </w:rPr>
        <w:t>なお点検及び評価並びにその実施手法</w:t>
      </w:r>
      <w:r w:rsidR="00BF709B" w:rsidRPr="00864EA9">
        <w:rPr>
          <w:rFonts w:hAnsi="ＭＳ 明朝" w:cs="MS-Mincho" w:hint="eastAsia"/>
          <w:kern w:val="0"/>
          <w:szCs w:val="24"/>
        </w:rPr>
        <w:t>、時期</w:t>
      </w:r>
      <w:r w:rsidR="00793429" w:rsidRPr="00864EA9">
        <w:rPr>
          <w:rFonts w:hAnsi="ＭＳ 明朝" w:cs="MS-Mincho" w:hint="eastAsia"/>
          <w:kern w:val="0"/>
          <w:szCs w:val="24"/>
        </w:rPr>
        <w:t>及び</w:t>
      </w:r>
      <w:r w:rsidR="00BF709B" w:rsidRPr="00864EA9">
        <w:rPr>
          <w:rFonts w:hAnsi="ＭＳ 明朝" w:cs="MS-Mincho" w:hint="eastAsia"/>
          <w:kern w:val="0"/>
          <w:szCs w:val="24"/>
        </w:rPr>
        <w:t>実施頻度（例えば、年に１回程度）</w:t>
      </w:r>
      <w:r w:rsidR="00793429" w:rsidRPr="00864EA9">
        <w:rPr>
          <w:rFonts w:hAnsi="ＭＳ 明朝" w:cs="MS-Mincho" w:hint="eastAsia"/>
          <w:kern w:val="0"/>
          <w:szCs w:val="24"/>
        </w:rPr>
        <w:t>については、当該病院等が実施する研究の内容等に応じて、</w:t>
      </w:r>
      <w:r w:rsidR="00DD7380" w:rsidRPr="00864EA9">
        <w:rPr>
          <w:rFonts w:hAnsi="ＭＳ 明朝" w:cs="MS-Mincho" w:hint="eastAsia"/>
          <w:kern w:val="0"/>
          <w:szCs w:val="24"/>
        </w:rPr>
        <w:t>病院長</w:t>
      </w:r>
      <w:r w:rsidR="00793429" w:rsidRPr="00864EA9">
        <w:rPr>
          <w:rFonts w:hAnsi="ＭＳ 明朝" w:cs="MS-Mincho" w:hint="eastAsia"/>
          <w:kern w:val="0"/>
          <w:szCs w:val="24"/>
        </w:rPr>
        <w:t>が定めることとする。</w:t>
      </w:r>
    </w:p>
    <w:p w14:paraId="5B76EF2A" w14:textId="0963B957" w:rsidR="00014DDA" w:rsidRPr="00864EA9" w:rsidRDefault="00014DDA" w:rsidP="00CC15E3">
      <w:pPr>
        <w:autoSpaceDE w:val="0"/>
        <w:autoSpaceDN w:val="0"/>
        <w:adjustRightInd w:val="0"/>
        <w:ind w:left="240"/>
        <w:rPr>
          <w:rFonts w:hAnsi="ＭＳ 明朝" w:cs="MS-Mincho"/>
          <w:kern w:val="0"/>
          <w:szCs w:val="24"/>
        </w:rPr>
      </w:pPr>
      <w:r w:rsidRPr="00864EA9">
        <w:rPr>
          <w:rFonts w:hAnsi="ＭＳ 明朝" w:cs="MS-Mincho" w:hint="eastAsia"/>
          <w:kern w:val="0"/>
          <w:szCs w:val="24"/>
        </w:rPr>
        <w:t xml:space="preserve">五　</w:t>
      </w:r>
      <w:r w:rsidR="00DD7380" w:rsidRPr="00864EA9">
        <w:rPr>
          <w:rFonts w:hAnsi="ＭＳ 明朝" w:cs="MS-Mincho" w:hint="eastAsia"/>
          <w:kern w:val="0"/>
          <w:szCs w:val="24"/>
        </w:rPr>
        <w:t>病院長</w:t>
      </w:r>
      <w:r w:rsidRPr="00864EA9">
        <w:rPr>
          <w:rFonts w:hAnsi="ＭＳ 明朝" w:cs="MS-Mincho"/>
          <w:kern w:val="0"/>
          <w:szCs w:val="24"/>
        </w:rPr>
        <w:t>は、</w:t>
      </w:r>
      <w:r w:rsidR="002D0BB8">
        <w:rPr>
          <w:rFonts w:hAnsi="ＭＳ 明朝" w:cs="MS-Mincho"/>
          <w:kern w:val="0"/>
          <w:szCs w:val="24"/>
        </w:rPr>
        <w:t>倫理委員会</w:t>
      </w:r>
      <w:r w:rsidRPr="00864EA9">
        <w:rPr>
          <w:rFonts w:hAnsi="ＭＳ 明朝" w:cs="MS-Mincho"/>
          <w:kern w:val="0"/>
          <w:szCs w:val="24"/>
        </w:rPr>
        <w:t>が行う調査に協力しなければならない。</w:t>
      </w:r>
    </w:p>
    <w:p w14:paraId="531351B5" w14:textId="14DF0145" w:rsidR="003A0C93" w:rsidRPr="00864EA9" w:rsidRDefault="00014DDA" w:rsidP="00CC15E3">
      <w:pPr>
        <w:autoSpaceDE w:val="0"/>
        <w:autoSpaceDN w:val="0"/>
        <w:adjustRightInd w:val="0"/>
        <w:ind w:left="240"/>
        <w:rPr>
          <w:rFonts w:hAnsi="ＭＳ 明朝" w:cs="MS-Mincho"/>
          <w:kern w:val="0"/>
          <w:szCs w:val="24"/>
        </w:rPr>
      </w:pPr>
      <w:r w:rsidRPr="00864EA9">
        <w:rPr>
          <w:rFonts w:hAnsi="ＭＳ 明朝" w:cs="MS-Mincho" w:hint="eastAsia"/>
          <w:kern w:val="0"/>
          <w:szCs w:val="24"/>
        </w:rPr>
        <w:t>六</w:t>
      </w:r>
      <w:r w:rsidR="00174F6C" w:rsidRPr="00864EA9">
        <w:rPr>
          <w:rFonts w:hAnsi="ＭＳ 明朝" w:cs="MS-Mincho" w:hint="eastAsia"/>
          <w:kern w:val="0"/>
          <w:szCs w:val="24"/>
        </w:rPr>
        <w:t xml:space="preserve">　</w:t>
      </w:r>
      <w:r w:rsidR="00DD7380" w:rsidRPr="00864EA9">
        <w:rPr>
          <w:rFonts w:hAnsi="ＭＳ 明朝" w:hint="eastAsia"/>
        </w:rPr>
        <w:t>病院長</w:t>
      </w:r>
      <w:r w:rsidR="00FF6E0D" w:rsidRPr="00864EA9">
        <w:rPr>
          <w:rFonts w:hAnsi="ＭＳ 明朝" w:cs="MS-Mincho" w:hint="eastAsia"/>
          <w:kern w:val="0"/>
          <w:szCs w:val="24"/>
        </w:rPr>
        <w:t>は、研究に関する倫理並びに研究の実施に必要な知識及び技術に関する</w:t>
      </w:r>
    </w:p>
    <w:p w14:paraId="273270B6" w14:textId="77777777" w:rsidR="00FF6E0D" w:rsidRPr="00864EA9" w:rsidRDefault="00FF6E0D" w:rsidP="005A313C">
      <w:pPr>
        <w:autoSpaceDE w:val="0"/>
        <w:autoSpaceDN w:val="0"/>
        <w:adjustRightInd w:val="0"/>
        <w:ind w:leftChars="204" w:left="489"/>
        <w:rPr>
          <w:rFonts w:hAnsi="ＭＳ 明朝" w:cs="MS-Mincho"/>
          <w:kern w:val="0"/>
          <w:szCs w:val="24"/>
        </w:rPr>
      </w:pPr>
      <w:r w:rsidRPr="00864EA9">
        <w:rPr>
          <w:rFonts w:hAnsi="ＭＳ 明朝" w:cs="MS-Mincho" w:hint="eastAsia"/>
          <w:kern w:val="0"/>
          <w:szCs w:val="24"/>
        </w:rPr>
        <w:t>教育・研修を当該</w:t>
      </w:r>
      <w:r w:rsidR="00BB1FF8" w:rsidRPr="00864EA9">
        <w:rPr>
          <w:rFonts w:hAnsi="ＭＳ 明朝" w:cs="MS-Mincho" w:hint="eastAsia"/>
          <w:kern w:val="0"/>
          <w:szCs w:val="24"/>
        </w:rPr>
        <w:t>病院等</w:t>
      </w:r>
      <w:r w:rsidRPr="00864EA9">
        <w:rPr>
          <w:rFonts w:hAnsi="ＭＳ 明朝" w:cs="MS-Mincho" w:hint="eastAsia"/>
          <w:kern w:val="0"/>
          <w:szCs w:val="24"/>
        </w:rPr>
        <w:t>の研究者等が受けることを確保するための措置を講じなければならない。また、自らもこれらの教育・研修を受けなければならない。</w:t>
      </w:r>
    </w:p>
    <w:p w14:paraId="551AB56E" w14:textId="4A4066CB" w:rsidR="00FF6E0D" w:rsidRPr="00864EA9" w:rsidRDefault="00014DDA" w:rsidP="00CC15E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七</w:t>
      </w:r>
      <w:r w:rsidR="00174F6C" w:rsidRPr="00864EA9">
        <w:rPr>
          <w:rFonts w:hAnsi="ＭＳ 明朝" w:cs="MS-Mincho" w:hint="eastAsia"/>
          <w:kern w:val="0"/>
          <w:szCs w:val="24"/>
        </w:rPr>
        <w:t xml:space="preserve">　</w:t>
      </w:r>
      <w:r w:rsidR="00DD7380" w:rsidRPr="00864EA9">
        <w:rPr>
          <w:rFonts w:hAnsi="ＭＳ 明朝" w:hint="eastAsia"/>
        </w:rPr>
        <w:t>病院長</w:t>
      </w:r>
      <w:r w:rsidR="00CB2C54" w:rsidRPr="00864EA9">
        <w:rPr>
          <w:rFonts w:hAnsi="ＭＳ 明朝" w:cs="MS-Mincho" w:hint="eastAsia"/>
          <w:kern w:val="0"/>
          <w:szCs w:val="24"/>
        </w:rPr>
        <w:t>は、当該</w:t>
      </w:r>
      <w:r w:rsidR="00BB1FF8" w:rsidRPr="00864EA9">
        <w:rPr>
          <w:rFonts w:hAnsi="ＭＳ 明朝" w:cs="MS-Mincho" w:hint="eastAsia"/>
          <w:kern w:val="0"/>
          <w:szCs w:val="24"/>
        </w:rPr>
        <w:t>病院等</w:t>
      </w:r>
      <w:r w:rsidR="00CB2C54" w:rsidRPr="00864EA9">
        <w:rPr>
          <w:rFonts w:hAnsi="ＭＳ 明朝" w:cs="MS-Mincho" w:hint="eastAsia"/>
          <w:kern w:val="0"/>
          <w:szCs w:val="24"/>
        </w:rPr>
        <w:t>において定められた規程により、</w:t>
      </w:r>
      <w:r w:rsidR="00C85ED4" w:rsidRPr="00864EA9">
        <w:rPr>
          <w:rFonts w:hAnsi="ＭＳ 明朝" w:cs="MS-Mincho" w:hint="eastAsia"/>
          <w:kern w:val="0"/>
          <w:szCs w:val="24"/>
        </w:rPr>
        <w:t>倫理</w:t>
      </w:r>
      <w:r w:rsidR="00FF6E0D" w:rsidRPr="00864EA9">
        <w:rPr>
          <w:rFonts w:hAnsi="ＭＳ 明朝" w:cs="MS-Mincho" w:hint="eastAsia"/>
          <w:kern w:val="0"/>
          <w:szCs w:val="24"/>
        </w:rPr>
        <w:t>指針に定める権限又は事務を当該</w:t>
      </w:r>
      <w:r w:rsidR="00BB1FF8" w:rsidRPr="00864EA9">
        <w:rPr>
          <w:rFonts w:hAnsi="ＭＳ 明朝" w:cs="MS-Mincho" w:hint="eastAsia"/>
          <w:kern w:val="0"/>
          <w:szCs w:val="24"/>
        </w:rPr>
        <w:t>病院等</w:t>
      </w:r>
      <w:r w:rsidR="00FF6E0D" w:rsidRPr="00864EA9">
        <w:rPr>
          <w:rFonts w:hAnsi="ＭＳ 明朝" w:cs="MS-Mincho" w:hint="eastAsia"/>
          <w:kern w:val="0"/>
          <w:szCs w:val="24"/>
        </w:rPr>
        <w:t>内の適当な者に委任することができる。</w:t>
      </w:r>
    </w:p>
    <w:p w14:paraId="0310AF90" w14:textId="4D7828DC" w:rsidR="000D1252" w:rsidRPr="00864EA9" w:rsidRDefault="000D1252" w:rsidP="000D1252">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 xml:space="preserve">３　</w:t>
      </w:r>
      <w:r w:rsidRPr="00864EA9">
        <w:rPr>
          <w:rFonts w:hAnsi="ＭＳ 明朝" w:cs="MS-Gothic" w:hint="eastAsia"/>
          <w:kern w:val="0"/>
          <w:szCs w:val="24"/>
        </w:rPr>
        <w:t>研究計画書に関する作成・変更において、研究責任者等が</w:t>
      </w:r>
      <w:r w:rsidR="002D0BB8">
        <w:rPr>
          <w:rFonts w:hAnsi="ＭＳ 明朝" w:cs="MS-Gothic" w:hint="eastAsia"/>
          <w:kern w:val="0"/>
          <w:szCs w:val="24"/>
        </w:rPr>
        <w:t>倫理委員会</w:t>
      </w:r>
      <w:r w:rsidRPr="00864EA9">
        <w:rPr>
          <w:rFonts w:hAnsi="ＭＳ 明朝" w:cs="MS-Gothic" w:hint="eastAsia"/>
          <w:kern w:val="0"/>
          <w:szCs w:val="24"/>
        </w:rPr>
        <w:t>に意見を聴いた後に、</w:t>
      </w:r>
      <w:r w:rsidR="00DD7380" w:rsidRPr="00864EA9">
        <w:rPr>
          <w:rFonts w:hAnsi="ＭＳ 明朝" w:cs="MS-Mincho" w:hint="eastAsia"/>
          <w:kern w:val="0"/>
          <w:szCs w:val="24"/>
        </w:rPr>
        <w:t>病院長</w:t>
      </w:r>
      <w:r w:rsidRPr="00864EA9">
        <w:rPr>
          <w:rFonts w:hAnsi="ＭＳ 明朝" w:cs="MS-Mincho" w:hint="eastAsia"/>
          <w:kern w:val="0"/>
          <w:szCs w:val="24"/>
        </w:rPr>
        <w:t>が当該研究の実施に対する許可を決定する手続きについては、次号に掲げるとおりとする。</w:t>
      </w:r>
    </w:p>
    <w:p w14:paraId="322BD552" w14:textId="35DDE3C4" w:rsidR="000D1252" w:rsidRPr="00864EA9" w:rsidRDefault="000D1252" w:rsidP="000D1252">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一　</w:t>
      </w:r>
      <w:r w:rsidR="00DD7380" w:rsidRPr="00864EA9">
        <w:rPr>
          <w:rFonts w:hAnsi="ＭＳ 明朝" w:cs="MS-Mincho" w:hint="eastAsia"/>
          <w:kern w:val="0"/>
          <w:szCs w:val="24"/>
        </w:rPr>
        <w:t>病院長</w:t>
      </w:r>
      <w:r w:rsidRPr="00864EA9">
        <w:rPr>
          <w:rFonts w:hAnsi="ＭＳ 明朝" w:cs="MS-Mincho" w:hint="eastAsia"/>
          <w:kern w:val="0"/>
          <w:szCs w:val="24"/>
        </w:rPr>
        <w:t>は、</w:t>
      </w:r>
      <w:r w:rsidR="002D0BB8">
        <w:rPr>
          <w:rFonts w:hAnsi="ＭＳ 明朝" w:cs="MS-Mincho" w:hint="eastAsia"/>
          <w:kern w:val="0"/>
          <w:szCs w:val="24"/>
        </w:rPr>
        <w:t>倫理委員会</w:t>
      </w:r>
      <w:r w:rsidRPr="00864EA9">
        <w:rPr>
          <w:rFonts w:hAnsi="ＭＳ 明朝" w:cs="MS-Mincho" w:hint="eastAsia"/>
          <w:kern w:val="0"/>
          <w:szCs w:val="24"/>
        </w:rPr>
        <w:t>の意見を尊重し、研究の実施の許可又は不許可その他研究について必要な措置を決定しなければならない。この場合において、</w:t>
      </w:r>
      <w:r w:rsidR="00DD7380" w:rsidRPr="00864EA9">
        <w:rPr>
          <w:rFonts w:hAnsi="ＭＳ 明朝" w:cs="MS-Mincho" w:hint="eastAsia"/>
          <w:kern w:val="0"/>
          <w:szCs w:val="24"/>
        </w:rPr>
        <w:t>病院長</w:t>
      </w:r>
      <w:r w:rsidRPr="00864EA9">
        <w:rPr>
          <w:rFonts w:hAnsi="ＭＳ 明朝" w:cs="MS-Mincho" w:hint="eastAsia"/>
          <w:kern w:val="0"/>
          <w:szCs w:val="24"/>
        </w:rPr>
        <w:t>は、</w:t>
      </w:r>
      <w:r w:rsidR="002D0BB8">
        <w:rPr>
          <w:rFonts w:hAnsi="ＭＳ 明朝" w:cs="MS-Mincho" w:hint="eastAsia"/>
          <w:kern w:val="0"/>
          <w:szCs w:val="24"/>
        </w:rPr>
        <w:t>倫理委員会</w:t>
      </w:r>
      <w:r w:rsidRPr="00864EA9">
        <w:rPr>
          <w:rFonts w:hAnsi="ＭＳ 明朝" w:cs="MS-Mincho" w:hint="eastAsia"/>
          <w:kern w:val="0"/>
          <w:szCs w:val="24"/>
        </w:rPr>
        <w:t>が研究の実施について不適当である旨の意見を述べたときには、当該研究の実施を許可してはならない。</w:t>
      </w:r>
    </w:p>
    <w:p w14:paraId="56A3727F" w14:textId="6B0FCF93" w:rsidR="000D1252" w:rsidRPr="00864EA9" w:rsidRDefault="000D1252" w:rsidP="000D1252">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二　</w:t>
      </w:r>
      <w:r w:rsidR="00DD7380" w:rsidRPr="00864EA9">
        <w:rPr>
          <w:rFonts w:hAnsi="ＭＳ 明朝" w:cs="MS-Mincho" w:hint="eastAsia"/>
          <w:kern w:val="0"/>
          <w:szCs w:val="24"/>
        </w:rPr>
        <w:t>病院長</w:t>
      </w:r>
      <w:r w:rsidRPr="00864EA9">
        <w:rPr>
          <w:rFonts w:hAnsi="ＭＳ 明朝" w:cs="MS-Mincho"/>
          <w:kern w:val="0"/>
          <w:szCs w:val="24"/>
        </w:rPr>
        <w:t>は、</w:t>
      </w:r>
      <w:r w:rsidRPr="00864EA9">
        <w:rPr>
          <w:rFonts w:hAnsi="ＭＳ 明朝" w:cs="MS-Mincho" w:hint="eastAsia"/>
          <w:kern w:val="0"/>
          <w:szCs w:val="24"/>
        </w:rPr>
        <w:t>当該病院等</w:t>
      </w:r>
      <w:r w:rsidRPr="00864EA9">
        <w:rPr>
          <w:rFonts w:hAnsi="ＭＳ 明朝" w:cs="MS-Mincho"/>
          <w:kern w:val="0"/>
          <w:szCs w:val="24"/>
        </w:rPr>
        <w:t>において行われている研究の継続に影響を与えると考え</w:t>
      </w:r>
      <w:r w:rsidRPr="00864EA9">
        <w:rPr>
          <w:rFonts w:hAnsi="ＭＳ 明朝" w:cs="MS-Mincho" w:hint="eastAsia"/>
          <w:kern w:val="0"/>
          <w:szCs w:val="24"/>
        </w:rPr>
        <w:t>ら</w:t>
      </w:r>
      <w:r w:rsidRPr="00864EA9">
        <w:rPr>
          <w:rFonts w:hAnsi="ＭＳ 明朝" w:cs="MS-Mincho"/>
          <w:kern w:val="0"/>
          <w:szCs w:val="24"/>
        </w:rPr>
        <w:t>れる事実を知り、又は情報を得た場合には、必要に応じて速やかに、研究の停止、原因</w:t>
      </w:r>
      <w:r w:rsidRPr="00864EA9">
        <w:rPr>
          <w:rFonts w:hAnsi="ＭＳ 明朝" w:cs="MS-Mincho" w:hint="eastAsia"/>
          <w:kern w:val="0"/>
          <w:szCs w:val="24"/>
        </w:rPr>
        <w:t>の究明等の適切な対応をとらなければならない。</w:t>
      </w:r>
    </w:p>
    <w:p w14:paraId="576C5C75" w14:textId="449AC5BE" w:rsidR="000D1252" w:rsidRPr="00864EA9" w:rsidRDefault="000D1252" w:rsidP="000D1252">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三　</w:t>
      </w:r>
      <w:r w:rsidR="00DD7380" w:rsidRPr="00864EA9">
        <w:rPr>
          <w:rFonts w:hAnsi="ＭＳ 明朝" w:cs="MS-Mincho" w:hint="eastAsia"/>
          <w:kern w:val="0"/>
          <w:szCs w:val="24"/>
        </w:rPr>
        <w:t>病院長</w:t>
      </w:r>
      <w:r w:rsidRPr="00864EA9">
        <w:rPr>
          <w:rFonts w:hAnsi="ＭＳ 明朝" w:cs="MS-Mincho"/>
          <w:kern w:val="0"/>
          <w:szCs w:val="24"/>
        </w:rPr>
        <w:t>は、研究の実施の適正性若しくは研究結果の信頼を損なう若しくはそのおそれのある事実を知り、又は情報を得た場合には、速やかに必要な措置を講じなければな</w:t>
      </w:r>
      <w:r w:rsidRPr="00864EA9">
        <w:rPr>
          <w:rFonts w:hAnsi="ＭＳ 明朝" w:cs="MS-Mincho" w:hint="eastAsia"/>
          <w:kern w:val="0"/>
          <w:szCs w:val="24"/>
        </w:rPr>
        <w:t>らない。</w:t>
      </w:r>
    </w:p>
    <w:p w14:paraId="67DAA001" w14:textId="2262F6C9" w:rsidR="008307C5" w:rsidRPr="00864EA9" w:rsidRDefault="008307C5" w:rsidP="008307C5">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 xml:space="preserve">４　</w:t>
      </w:r>
      <w:r w:rsidRPr="00864EA9">
        <w:rPr>
          <w:rFonts w:hAnsi="ＭＳ 明朝" w:cs="MS-Mincho"/>
          <w:kern w:val="0"/>
          <w:szCs w:val="24"/>
        </w:rPr>
        <w:t>研究の進捗状況の管理・監督及び有害事象等の把握・報告</w:t>
      </w:r>
      <w:r w:rsidRPr="00864EA9">
        <w:rPr>
          <w:rFonts w:hAnsi="ＭＳ 明朝" w:cs="MS-Mincho" w:hint="eastAsia"/>
          <w:kern w:val="0"/>
          <w:szCs w:val="24"/>
        </w:rPr>
        <w:t>について、</w:t>
      </w:r>
      <w:r w:rsidR="00DD7380" w:rsidRPr="00864EA9">
        <w:rPr>
          <w:rFonts w:hAnsi="ＭＳ 明朝" w:cs="MS-Mincho" w:hint="eastAsia"/>
          <w:kern w:val="0"/>
          <w:szCs w:val="24"/>
        </w:rPr>
        <w:t>病院長</w:t>
      </w:r>
      <w:r w:rsidRPr="00864EA9">
        <w:rPr>
          <w:rFonts w:hAnsi="ＭＳ 明朝" w:cs="MS-Mincho"/>
          <w:kern w:val="0"/>
          <w:szCs w:val="24"/>
        </w:rPr>
        <w:t>は、</w:t>
      </w:r>
      <w:r w:rsidR="00BD6C84" w:rsidRPr="00864EA9">
        <w:rPr>
          <w:rFonts w:hAnsi="ＭＳ 明朝" w:cs="MS-Mincho" w:hint="eastAsia"/>
          <w:kern w:val="0"/>
          <w:szCs w:val="24"/>
        </w:rPr>
        <w:t>第１０条</w:t>
      </w:r>
      <w:r w:rsidRPr="00864EA9">
        <w:rPr>
          <w:rFonts w:hAnsi="ＭＳ 明朝" w:cs="MS-Mincho" w:hint="eastAsia"/>
          <w:kern w:val="0"/>
          <w:szCs w:val="24"/>
        </w:rPr>
        <w:t>第１項第二号</w:t>
      </w:r>
      <w:r w:rsidRPr="00864EA9">
        <w:rPr>
          <w:rFonts w:hAnsi="ＭＳ 明朝" w:cs="MS-Mincho"/>
          <w:kern w:val="0"/>
          <w:szCs w:val="24"/>
        </w:rPr>
        <w:t>若しくは</w:t>
      </w:r>
      <w:r w:rsidRPr="00864EA9">
        <w:rPr>
          <w:rFonts w:hAnsi="ＭＳ 明朝" w:cs="MS-Mincho" w:hint="eastAsia"/>
          <w:kern w:val="0"/>
          <w:szCs w:val="24"/>
        </w:rPr>
        <w:t>第三号</w:t>
      </w:r>
      <w:r w:rsidRPr="00864EA9">
        <w:rPr>
          <w:rFonts w:hAnsi="ＭＳ 明朝" w:cs="MS-Mincho"/>
          <w:kern w:val="0"/>
          <w:szCs w:val="24"/>
        </w:rPr>
        <w:t>又は</w:t>
      </w:r>
      <w:r w:rsidRPr="00864EA9">
        <w:rPr>
          <w:rFonts w:hAnsi="ＭＳ 明朝" w:cs="MS-Mincho" w:hint="eastAsia"/>
          <w:kern w:val="0"/>
          <w:szCs w:val="24"/>
        </w:rPr>
        <w:t>第４条第５項第二号</w:t>
      </w:r>
      <w:r w:rsidRPr="00864EA9">
        <w:rPr>
          <w:rFonts w:hAnsi="ＭＳ 明朝" w:cs="MS-Mincho"/>
          <w:kern w:val="0"/>
          <w:szCs w:val="24"/>
        </w:rPr>
        <w:t>若しくは</w:t>
      </w:r>
      <w:r w:rsidRPr="00864EA9">
        <w:rPr>
          <w:rFonts w:hAnsi="ＭＳ 明朝" w:cs="MS-Mincho" w:hint="eastAsia"/>
          <w:kern w:val="0"/>
          <w:szCs w:val="24"/>
        </w:rPr>
        <w:t>第三号</w:t>
      </w:r>
      <w:r w:rsidRPr="00864EA9">
        <w:rPr>
          <w:rFonts w:hAnsi="ＭＳ 明朝" w:cs="MS-Mincho"/>
          <w:kern w:val="0"/>
          <w:szCs w:val="24"/>
        </w:rPr>
        <w:t>の規定による報告を受けた場合に</w:t>
      </w:r>
      <w:r w:rsidRPr="00864EA9">
        <w:rPr>
          <w:rFonts w:hAnsi="ＭＳ 明朝" w:cs="MS-Mincho" w:hint="eastAsia"/>
          <w:kern w:val="0"/>
          <w:szCs w:val="24"/>
        </w:rPr>
        <w:t>は</w:t>
      </w:r>
      <w:r w:rsidRPr="00864EA9">
        <w:rPr>
          <w:rFonts w:hAnsi="ＭＳ 明朝" w:cs="MS-Mincho"/>
          <w:kern w:val="0"/>
          <w:szCs w:val="24"/>
        </w:rPr>
        <w:t>、必要に応じて、</w:t>
      </w:r>
      <w:r w:rsidR="002D0BB8">
        <w:rPr>
          <w:rFonts w:hAnsi="ＭＳ 明朝" w:cs="MS-Mincho"/>
          <w:kern w:val="0"/>
          <w:szCs w:val="24"/>
        </w:rPr>
        <w:t>倫理委員会</w:t>
      </w:r>
      <w:r w:rsidRPr="00864EA9">
        <w:rPr>
          <w:rFonts w:hAnsi="ＭＳ 明朝" w:cs="MS-Mincho"/>
          <w:kern w:val="0"/>
          <w:szCs w:val="24"/>
        </w:rPr>
        <w:t>の意見を聴き、速やかに研究の中止、原因究明等の適切な対応を取らなければならない。この場合、</w:t>
      </w:r>
      <w:r w:rsidR="002D0BB8">
        <w:rPr>
          <w:rFonts w:hAnsi="ＭＳ 明朝" w:cs="MS-Mincho"/>
          <w:kern w:val="0"/>
          <w:szCs w:val="24"/>
        </w:rPr>
        <w:t>倫理委員会</w:t>
      </w:r>
      <w:r w:rsidRPr="00864EA9">
        <w:rPr>
          <w:rFonts w:hAnsi="ＭＳ 明朝" w:cs="MS-Mincho"/>
          <w:kern w:val="0"/>
          <w:szCs w:val="24"/>
        </w:rPr>
        <w:lastRenderedPageBreak/>
        <w:t>が意見を述べる前においては、必要に応じ、研究責任者</w:t>
      </w:r>
      <w:r w:rsidRPr="00864EA9">
        <w:rPr>
          <w:rFonts w:hAnsi="ＭＳ 明朝" w:cs="MS-Mincho" w:hint="eastAsia"/>
          <w:kern w:val="0"/>
          <w:szCs w:val="24"/>
        </w:rPr>
        <w:t>等</w:t>
      </w:r>
      <w:r w:rsidRPr="00864EA9">
        <w:rPr>
          <w:rFonts w:hAnsi="ＭＳ 明朝" w:cs="MS-Mincho"/>
          <w:kern w:val="0"/>
          <w:szCs w:val="24"/>
        </w:rPr>
        <w:t>に対し、研究の停止又は暫定的な措置を講じるよう指示しな</w:t>
      </w:r>
      <w:r w:rsidRPr="00864EA9">
        <w:rPr>
          <w:rFonts w:hAnsi="ＭＳ 明朝" w:cs="MS-Mincho" w:hint="eastAsia"/>
          <w:kern w:val="0"/>
          <w:szCs w:val="24"/>
        </w:rPr>
        <w:t>ければならない。</w:t>
      </w:r>
    </w:p>
    <w:p w14:paraId="294553C7" w14:textId="77777777" w:rsidR="008307C5" w:rsidRPr="00864EA9" w:rsidRDefault="008307C5" w:rsidP="008307C5">
      <w:pPr>
        <w:autoSpaceDE w:val="0"/>
        <w:autoSpaceDN w:val="0"/>
        <w:adjustRightInd w:val="0"/>
        <w:rPr>
          <w:rFonts w:hAnsi="ＭＳ 明朝" w:cs="MS-Mincho"/>
          <w:kern w:val="0"/>
          <w:szCs w:val="24"/>
        </w:rPr>
      </w:pPr>
      <w:r w:rsidRPr="00864EA9">
        <w:rPr>
          <w:rFonts w:hAnsi="ＭＳ 明朝" w:cs="MS-Mincho" w:hint="eastAsia"/>
          <w:kern w:val="0"/>
          <w:szCs w:val="24"/>
        </w:rPr>
        <w:t xml:space="preserve">５　</w:t>
      </w:r>
      <w:r w:rsidRPr="00864EA9">
        <w:t>大臣への報告等</w:t>
      </w:r>
      <w:r w:rsidRPr="00864EA9">
        <w:rPr>
          <w:rFonts w:hAnsi="ＭＳ 明朝" w:cs="MS-Mincho"/>
          <w:kern w:val="0"/>
          <w:szCs w:val="24"/>
        </w:rPr>
        <w:t>については、次の各号に掲げる事項を遵守すること。</w:t>
      </w:r>
    </w:p>
    <w:p w14:paraId="0CBD08F4" w14:textId="6FB23838" w:rsidR="008307C5" w:rsidRPr="00864EA9" w:rsidRDefault="008307C5" w:rsidP="008307C5">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一　</w:t>
      </w:r>
      <w:r w:rsidR="00DD7380" w:rsidRPr="00864EA9">
        <w:rPr>
          <w:rFonts w:hAnsi="ＭＳ 明朝" w:cs="MS-Mincho" w:hint="eastAsia"/>
          <w:kern w:val="0"/>
          <w:szCs w:val="24"/>
        </w:rPr>
        <w:t>病院長</w:t>
      </w:r>
      <w:r w:rsidRPr="00864EA9">
        <w:rPr>
          <w:rFonts w:hAnsi="ＭＳ 明朝" w:cs="MS-Mincho"/>
          <w:kern w:val="0"/>
          <w:szCs w:val="24"/>
        </w:rPr>
        <w:t>は、当該</w:t>
      </w:r>
      <w:r w:rsidRPr="00864EA9">
        <w:rPr>
          <w:rFonts w:hAnsi="ＭＳ 明朝" w:cs="MS-Mincho" w:hint="eastAsia"/>
          <w:kern w:val="0"/>
          <w:szCs w:val="24"/>
        </w:rPr>
        <w:t>病院等</w:t>
      </w:r>
      <w:r w:rsidRPr="00864EA9">
        <w:rPr>
          <w:rFonts w:hAnsi="ＭＳ 明朝" w:cs="MS-Mincho"/>
          <w:kern w:val="0"/>
          <w:szCs w:val="24"/>
        </w:rPr>
        <w:t>が実施している又は過去に実施した研究について、</w:t>
      </w:r>
      <w:r w:rsidRPr="00864EA9">
        <w:rPr>
          <w:rFonts w:hAnsi="ＭＳ 明朝" w:cs="MS-Mincho" w:hint="eastAsia"/>
          <w:kern w:val="0"/>
          <w:szCs w:val="24"/>
        </w:rPr>
        <w:t>倫理指</w:t>
      </w:r>
      <w:r w:rsidRPr="00864EA9">
        <w:rPr>
          <w:rFonts w:hAnsi="ＭＳ 明朝" w:cs="MS-Mincho"/>
          <w:kern w:val="0"/>
          <w:szCs w:val="24"/>
        </w:rPr>
        <w:t>針に適合していないことを知った場合（</w:t>
      </w:r>
      <w:r w:rsidR="00BD6C84" w:rsidRPr="00864EA9">
        <w:rPr>
          <w:rFonts w:hAnsi="ＭＳ 明朝" w:cs="MS-Mincho" w:hint="eastAsia"/>
          <w:kern w:val="0"/>
          <w:szCs w:val="24"/>
        </w:rPr>
        <w:t>第１０条</w:t>
      </w:r>
      <w:r w:rsidRPr="00864EA9">
        <w:rPr>
          <w:rFonts w:hAnsi="ＭＳ 明朝" w:cs="MS-Mincho" w:hint="eastAsia"/>
          <w:kern w:val="0"/>
          <w:szCs w:val="24"/>
        </w:rPr>
        <w:t>第１項第二号</w:t>
      </w:r>
      <w:r w:rsidRPr="00864EA9">
        <w:rPr>
          <w:rFonts w:hAnsi="ＭＳ 明朝" w:cs="MS-Mincho"/>
          <w:kern w:val="0"/>
          <w:szCs w:val="24"/>
        </w:rPr>
        <w:t>若しくは</w:t>
      </w:r>
      <w:r w:rsidRPr="00864EA9">
        <w:rPr>
          <w:rFonts w:hAnsi="ＭＳ 明朝" w:cs="MS-Mincho" w:hint="eastAsia"/>
          <w:kern w:val="0"/>
          <w:szCs w:val="24"/>
        </w:rPr>
        <w:t>第三号</w:t>
      </w:r>
      <w:r w:rsidRPr="00864EA9">
        <w:rPr>
          <w:rFonts w:hAnsi="ＭＳ 明朝" w:cs="MS-Mincho"/>
          <w:kern w:val="0"/>
          <w:szCs w:val="24"/>
        </w:rPr>
        <w:t>又は</w:t>
      </w:r>
      <w:r w:rsidRPr="00864EA9">
        <w:rPr>
          <w:rFonts w:hAnsi="ＭＳ 明朝" w:cs="MS-Mincho" w:hint="eastAsia"/>
          <w:kern w:val="0"/>
          <w:szCs w:val="24"/>
        </w:rPr>
        <w:t>第４条第５項第二号</w:t>
      </w:r>
      <w:r w:rsidRPr="00864EA9">
        <w:rPr>
          <w:rFonts w:hAnsi="ＭＳ 明朝" w:cs="MS-Mincho"/>
          <w:kern w:val="0"/>
          <w:szCs w:val="24"/>
        </w:rPr>
        <w:t>若しくは</w:t>
      </w:r>
      <w:r w:rsidRPr="00864EA9">
        <w:rPr>
          <w:rFonts w:hAnsi="ＭＳ 明朝" w:cs="MS-Mincho" w:hint="eastAsia"/>
          <w:kern w:val="0"/>
          <w:szCs w:val="24"/>
        </w:rPr>
        <w:t>第三号</w:t>
      </w:r>
      <w:r w:rsidRPr="00864EA9">
        <w:rPr>
          <w:rFonts w:hAnsi="ＭＳ 明朝" w:cs="MS-Mincho"/>
          <w:kern w:val="0"/>
          <w:szCs w:val="24"/>
        </w:rPr>
        <w:t>の規定による報告を含む。）には、速やかに</w:t>
      </w:r>
      <w:r w:rsidR="002D0BB8">
        <w:rPr>
          <w:rFonts w:hAnsi="ＭＳ 明朝" w:cs="MS-Mincho"/>
          <w:kern w:val="0"/>
          <w:szCs w:val="24"/>
        </w:rPr>
        <w:t>倫理委員会</w:t>
      </w:r>
      <w:r w:rsidRPr="00864EA9">
        <w:rPr>
          <w:rFonts w:hAnsi="ＭＳ 明朝" w:cs="MS-Mincho"/>
          <w:kern w:val="0"/>
          <w:szCs w:val="24"/>
        </w:rPr>
        <w:t>の意見を聴き、必要な対応を行うとともに、不適合の程度が重大であるときは、その対応の状況・結果を厚生労働大臣（文部科学省の所管する研究機関にあっては文部科学大臣及び厚生労働大臣。経済産業省の所管する研究機関にあっては厚生労働大臣及び経済産業大臣。以下単に「大臣」という。）に報告</w:t>
      </w:r>
      <w:r w:rsidRPr="00864EA9">
        <w:rPr>
          <w:rFonts w:hAnsi="ＭＳ 明朝" w:cs="MS-Mincho" w:hint="eastAsia"/>
          <w:kern w:val="0"/>
          <w:szCs w:val="24"/>
        </w:rPr>
        <w:t>し、公表しなければならない。</w:t>
      </w:r>
    </w:p>
    <w:p w14:paraId="31F05B66" w14:textId="2BEEDA11" w:rsidR="000D1252" w:rsidRPr="00864EA9" w:rsidRDefault="008307C5" w:rsidP="008307C5">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二　</w:t>
      </w:r>
      <w:r w:rsidR="00DD7380" w:rsidRPr="00864EA9">
        <w:rPr>
          <w:rFonts w:hAnsi="ＭＳ 明朝" w:cs="MS-Mincho" w:hint="eastAsia"/>
          <w:kern w:val="0"/>
          <w:szCs w:val="24"/>
        </w:rPr>
        <w:t>病院長</w:t>
      </w:r>
      <w:r w:rsidRPr="00864EA9">
        <w:rPr>
          <w:rFonts w:hAnsi="ＭＳ 明朝" w:cs="MS-Mincho"/>
          <w:kern w:val="0"/>
          <w:szCs w:val="24"/>
        </w:rPr>
        <w:t>は、当該</w:t>
      </w:r>
      <w:r w:rsidRPr="00864EA9">
        <w:rPr>
          <w:rFonts w:hAnsi="ＭＳ 明朝" w:cs="MS-Mincho" w:hint="eastAsia"/>
          <w:kern w:val="0"/>
          <w:szCs w:val="24"/>
        </w:rPr>
        <w:t>病院等</w:t>
      </w:r>
      <w:r w:rsidRPr="00864EA9">
        <w:rPr>
          <w:rFonts w:hAnsi="ＭＳ 明朝" w:cs="MS-Mincho"/>
          <w:kern w:val="0"/>
          <w:szCs w:val="24"/>
        </w:rPr>
        <w:t>における研究が</w:t>
      </w:r>
      <w:r w:rsidRPr="00864EA9">
        <w:rPr>
          <w:rFonts w:hAnsi="ＭＳ 明朝" w:cs="MS-Mincho" w:hint="eastAsia"/>
          <w:kern w:val="0"/>
          <w:szCs w:val="24"/>
        </w:rPr>
        <w:t>倫理</w:t>
      </w:r>
      <w:r w:rsidRPr="00864EA9">
        <w:rPr>
          <w:rFonts w:hAnsi="ＭＳ 明朝" w:cs="MS-Mincho"/>
          <w:kern w:val="0"/>
          <w:szCs w:val="24"/>
        </w:rPr>
        <w:t>指針に適合していることについて、</w:t>
      </w:r>
      <w:r w:rsidRPr="00864EA9">
        <w:rPr>
          <w:rFonts w:hAnsi="ＭＳ 明朝" w:cs="MS-Mincho" w:hint="eastAsia"/>
          <w:kern w:val="0"/>
          <w:szCs w:val="24"/>
        </w:rPr>
        <w:t>大</w:t>
      </w:r>
      <w:r w:rsidRPr="00864EA9">
        <w:rPr>
          <w:rFonts w:hAnsi="ＭＳ 明朝" w:cs="MS-Mincho"/>
          <w:kern w:val="0"/>
          <w:szCs w:val="24"/>
        </w:rPr>
        <w:t>臣又はその委託を受けた者が実施する調査に協力しなけれ</w:t>
      </w:r>
      <w:r w:rsidRPr="00864EA9">
        <w:rPr>
          <w:rFonts w:hAnsi="ＭＳ 明朝" w:cs="MS-Mincho" w:hint="eastAsia"/>
          <w:kern w:val="0"/>
          <w:szCs w:val="24"/>
        </w:rPr>
        <w:t>ばならない。</w:t>
      </w:r>
    </w:p>
    <w:p w14:paraId="115CFE94" w14:textId="3E277D13" w:rsidR="005706E6" w:rsidRPr="00864EA9" w:rsidRDefault="005706E6" w:rsidP="005706E6">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６　</w:t>
      </w:r>
      <w:r w:rsidR="00DD7380" w:rsidRPr="00864EA9">
        <w:rPr>
          <w:rFonts w:hAnsi="ＭＳ 明朝" w:cs="MS-Mincho" w:hint="eastAsia"/>
          <w:kern w:val="0"/>
          <w:szCs w:val="24"/>
        </w:rPr>
        <w:t>病院長</w:t>
      </w:r>
      <w:r w:rsidRPr="00864EA9">
        <w:rPr>
          <w:rFonts w:hAnsi="ＭＳ 明朝" w:cs="MS-Mincho" w:hint="eastAsia"/>
          <w:kern w:val="0"/>
          <w:szCs w:val="24"/>
        </w:rPr>
        <w:t>は、研究に係る試料及び情報等の保管について</w:t>
      </w:r>
      <w:r w:rsidR="00BD6C84" w:rsidRPr="00864EA9">
        <w:rPr>
          <w:rFonts w:hAnsi="ＭＳ 明朝" w:cs="MS-Mincho" w:hint="eastAsia"/>
          <w:kern w:val="0"/>
          <w:szCs w:val="24"/>
        </w:rPr>
        <w:t>第１２条</w:t>
      </w:r>
      <w:r w:rsidRPr="00864EA9">
        <w:rPr>
          <w:rFonts w:hAnsi="ＭＳ 明朝" w:cs="MS-Mincho" w:hint="eastAsia"/>
          <w:kern w:val="0"/>
          <w:szCs w:val="24"/>
        </w:rPr>
        <w:t>の規定を遵守</w:t>
      </w:r>
      <w:r w:rsidR="00B47131" w:rsidRPr="00864EA9">
        <w:rPr>
          <w:rFonts w:hAnsi="ＭＳ 明朝" w:cs="MS-Mincho" w:hint="eastAsia"/>
          <w:kern w:val="0"/>
          <w:szCs w:val="24"/>
        </w:rPr>
        <w:t>しなければならない。</w:t>
      </w:r>
    </w:p>
    <w:p w14:paraId="71768AE6" w14:textId="04202495" w:rsidR="005706E6" w:rsidRPr="00864EA9" w:rsidRDefault="005706E6" w:rsidP="005706E6">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７　</w:t>
      </w:r>
      <w:r w:rsidR="00DD7380" w:rsidRPr="00864EA9">
        <w:rPr>
          <w:rFonts w:hAnsi="ＭＳ 明朝" w:cs="MS-Mincho" w:hint="eastAsia"/>
          <w:kern w:val="0"/>
          <w:szCs w:val="24"/>
        </w:rPr>
        <w:t>病院長</w:t>
      </w:r>
      <w:r w:rsidRPr="00864EA9">
        <w:rPr>
          <w:rFonts w:hAnsi="ＭＳ 明朝" w:cs="MS-Mincho" w:hint="eastAsia"/>
          <w:kern w:val="0"/>
          <w:szCs w:val="24"/>
        </w:rPr>
        <w:t>は、侵襲（軽微な侵襲を除く。）を伴い、介入を行う研究に係るモニタリング及び監査については</w:t>
      </w:r>
      <w:r w:rsidR="00BD6C84" w:rsidRPr="00864EA9">
        <w:rPr>
          <w:rFonts w:hAnsi="ＭＳ 明朝" w:cs="MS-Mincho" w:hint="eastAsia"/>
          <w:kern w:val="0"/>
          <w:szCs w:val="24"/>
        </w:rPr>
        <w:t>第１３条</w:t>
      </w:r>
      <w:r w:rsidRPr="00864EA9">
        <w:rPr>
          <w:rFonts w:hAnsi="ＭＳ 明朝" w:cs="MS-Mincho" w:hint="eastAsia"/>
          <w:kern w:val="0"/>
          <w:szCs w:val="24"/>
        </w:rPr>
        <w:t>の規定を遵守</w:t>
      </w:r>
      <w:r w:rsidR="00B47131" w:rsidRPr="00864EA9">
        <w:rPr>
          <w:rFonts w:hAnsi="ＭＳ 明朝" w:cs="MS-Mincho" w:hint="eastAsia"/>
          <w:kern w:val="0"/>
          <w:szCs w:val="24"/>
        </w:rPr>
        <w:t>しなければならない</w:t>
      </w:r>
      <w:r w:rsidRPr="00864EA9">
        <w:rPr>
          <w:rFonts w:hAnsi="ＭＳ 明朝" w:cs="MS-Mincho" w:hint="eastAsia"/>
          <w:kern w:val="0"/>
          <w:szCs w:val="24"/>
        </w:rPr>
        <w:t>。</w:t>
      </w:r>
    </w:p>
    <w:p w14:paraId="6421E765" w14:textId="3AB956E9" w:rsidR="005706E6" w:rsidRPr="00864EA9" w:rsidRDefault="005706E6" w:rsidP="005706E6">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８　</w:t>
      </w:r>
      <w:r w:rsidR="00DD7380" w:rsidRPr="00864EA9">
        <w:rPr>
          <w:rFonts w:hAnsi="ＭＳ 明朝" w:cs="MS-Mincho" w:hint="eastAsia"/>
          <w:kern w:val="0"/>
          <w:szCs w:val="24"/>
        </w:rPr>
        <w:t>病院長</w:t>
      </w:r>
      <w:r w:rsidRPr="00864EA9">
        <w:rPr>
          <w:rFonts w:hAnsi="ＭＳ 明朝" w:cs="MS-Mincho" w:hint="eastAsia"/>
          <w:kern w:val="0"/>
          <w:szCs w:val="24"/>
        </w:rPr>
        <w:t>は個人情報の取扱いについて</w:t>
      </w:r>
      <w:r w:rsidR="00BD6C84" w:rsidRPr="00864EA9">
        <w:rPr>
          <w:rFonts w:hAnsi="ＭＳ 明朝" w:cs="MS-Mincho" w:hint="eastAsia"/>
          <w:kern w:val="0"/>
          <w:szCs w:val="24"/>
        </w:rPr>
        <w:t>第１４条</w:t>
      </w:r>
      <w:r w:rsidRPr="00864EA9">
        <w:rPr>
          <w:rFonts w:hAnsi="ＭＳ 明朝" w:cs="MS-Mincho" w:hint="eastAsia"/>
          <w:kern w:val="0"/>
          <w:szCs w:val="24"/>
        </w:rPr>
        <w:t>、</w:t>
      </w:r>
      <w:r w:rsidR="00BD6C84" w:rsidRPr="00864EA9">
        <w:rPr>
          <w:rFonts w:hAnsi="ＭＳ 明朝" w:cs="MS-Mincho" w:hint="eastAsia"/>
          <w:kern w:val="0"/>
          <w:szCs w:val="24"/>
        </w:rPr>
        <w:t>第１５</w:t>
      </w:r>
      <w:r w:rsidRPr="00864EA9">
        <w:rPr>
          <w:rFonts w:hAnsi="ＭＳ 明朝" w:cs="MS-Mincho" w:hint="eastAsia"/>
          <w:kern w:val="0"/>
          <w:szCs w:val="24"/>
        </w:rPr>
        <w:t>条</w:t>
      </w:r>
      <w:r w:rsidR="00B47131" w:rsidRPr="00864EA9">
        <w:rPr>
          <w:rFonts w:hAnsi="ＭＳ 明朝" w:cs="MS-Mincho" w:hint="eastAsia"/>
          <w:kern w:val="0"/>
          <w:szCs w:val="24"/>
        </w:rPr>
        <w:t>及び</w:t>
      </w:r>
      <w:r w:rsidR="00BD6C84" w:rsidRPr="00864EA9">
        <w:rPr>
          <w:rFonts w:hAnsi="ＭＳ 明朝" w:cs="MS-Mincho" w:hint="eastAsia"/>
          <w:kern w:val="0"/>
          <w:szCs w:val="24"/>
        </w:rPr>
        <w:t>第１６条</w:t>
      </w:r>
      <w:r w:rsidRPr="00864EA9">
        <w:rPr>
          <w:rFonts w:hAnsi="ＭＳ 明朝" w:cs="MS-Mincho" w:hint="eastAsia"/>
          <w:kern w:val="0"/>
          <w:szCs w:val="24"/>
        </w:rPr>
        <w:t>の規定を遵守</w:t>
      </w:r>
      <w:r w:rsidR="00B47131" w:rsidRPr="00864EA9">
        <w:rPr>
          <w:rFonts w:hAnsi="ＭＳ 明朝" w:cs="MS-Mincho" w:hint="eastAsia"/>
          <w:kern w:val="0"/>
          <w:szCs w:val="24"/>
        </w:rPr>
        <w:t>しなければならない</w:t>
      </w:r>
      <w:r w:rsidRPr="00864EA9">
        <w:rPr>
          <w:rFonts w:hAnsi="ＭＳ 明朝" w:cs="MS-Mincho" w:hint="eastAsia"/>
          <w:kern w:val="0"/>
          <w:szCs w:val="24"/>
        </w:rPr>
        <w:t>。</w:t>
      </w:r>
    </w:p>
    <w:p w14:paraId="7EE6645A" w14:textId="1BCF9DDF" w:rsidR="001D17D8" w:rsidRPr="00864EA9" w:rsidRDefault="001D17D8" w:rsidP="000D1252">
      <w:pPr>
        <w:autoSpaceDE w:val="0"/>
        <w:autoSpaceDN w:val="0"/>
        <w:adjustRightInd w:val="0"/>
        <w:rPr>
          <w:rFonts w:hAnsi="ＭＳ 明朝" w:cs="MS-Mincho"/>
          <w:kern w:val="0"/>
          <w:szCs w:val="24"/>
        </w:rPr>
      </w:pPr>
    </w:p>
    <w:p w14:paraId="67A4CBF3" w14:textId="77777777" w:rsidR="001D17D8" w:rsidRPr="00864EA9" w:rsidRDefault="001D17D8" w:rsidP="00CC15E3">
      <w:pPr>
        <w:autoSpaceDE w:val="0"/>
        <w:autoSpaceDN w:val="0"/>
        <w:adjustRightInd w:val="0"/>
        <w:rPr>
          <w:rFonts w:hAnsi="ＭＳ 明朝" w:cs="MS-Mincho"/>
          <w:kern w:val="0"/>
          <w:szCs w:val="24"/>
        </w:rPr>
      </w:pPr>
      <w:r w:rsidRPr="00864EA9">
        <w:rPr>
          <w:rFonts w:hAnsi="ＭＳ 明朝" w:cs="MS-Mincho" w:hint="eastAsia"/>
          <w:kern w:val="0"/>
          <w:szCs w:val="24"/>
        </w:rPr>
        <w:t xml:space="preserve">　（研究計画書の記載事項）</w:t>
      </w:r>
    </w:p>
    <w:p w14:paraId="383121D6" w14:textId="3AD55822" w:rsidR="00F8339A" w:rsidRPr="00864EA9" w:rsidRDefault="00BD6C84" w:rsidP="003378A2">
      <w:pPr>
        <w:autoSpaceDE w:val="0"/>
        <w:autoSpaceDN w:val="0"/>
        <w:adjustRightInd w:val="0"/>
        <w:rPr>
          <w:rFonts w:hAnsi="ＭＳ 明朝" w:cs="MS-Mincho"/>
          <w:kern w:val="0"/>
          <w:szCs w:val="24"/>
        </w:rPr>
      </w:pPr>
      <w:r w:rsidRPr="00864EA9">
        <w:rPr>
          <w:rFonts w:hAnsi="ＭＳ 明朝" w:cs="MS-Mincho" w:hint="eastAsia"/>
          <w:kern w:val="0"/>
          <w:szCs w:val="24"/>
        </w:rPr>
        <w:t>第６条</w:t>
      </w:r>
      <w:r w:rsidR="001D17D8" w:rsidRPr="00864EA9">
        <w:rPr>
          <w:rFonts w:hAnsi="ＭＳ 明朝" w:cs="MS-Mincho" w:hint="eastAsia"/>
          <w:kern w:val="0"/>
          <w:szCs w:val="24"/>
        </w:rPr>
        <w:t xml:space="preserve">　研究計画書の記載事項については</w:t>
      </w:r>
      <w:r w:rsidR="007F1F47" w:rsidRPr="00864EA9">
        <w:rPr>
          <w:rFonts w:hAnsi="ＭＳ 明朝" w:cs="MS-Mincho" w:hint="eastAsia"/>
          <w:kern w:val="0"/>
          <w:szCs w:val="24"/>
        </w:rPr>
        <w:t>、次の各号に掲げるとおり</w:t>
      </w:r>
      <w:r w:rsidR="001D17D8" w:rsidRPr="00864EA9">
        <w:rPr>
          <w:rFonts w:hAnsi="ＭＳ 明朝" w:cs="MS-Mincho" w:hint="eastAsia"/>
          <w:kern w:val="0"/>
          <w:szCs w:val="24"/>
        </w:rPr>
        <w:t>とする。</w:t>
      </w:r>
    </w:p>
    <w:p w14:paraId="4FEBF28C" w14:textId="297301BC" w:rsidR="001D17D8" w:rsidRPr="00864EA9" w:rsidRDefault="001D17D8" w:rsidP="006D2275">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一　研究計画書（</w:t>
      </w:r>
      <w:r w:rsidR="007F1F47" w:rsidRPr="00864EA9">
        <w:rPr>
          <w:rFonts w:hAnsi="ＭＳ 明朝" w:cs="MS-Mincho" w:hint="eastAsia"/>
          <w:kern w:val="0"/>
          <w:szCs w:val="24"/>
        </w:rPr>
        <w:t>次</w:t>
      </w:r>
      <w:r w:rsidRPr="00864EA9">
        <w:rPr>
          <w:rFonts w:hAnsi="ＭＳ 明朝" w:cs="MS-Mincho" w:hint="eastAsia"/>
          <w:kern w:val="0"/>
          <w:szCs w:val="24"/>
        </w:rPr>
        <w:t>号の場合を除く。）に記載すべき事項は、原則として</w:t>
      </w:r>
      <w:r w:rsidR="007F1F47" w:rsidRPr="00864EA9">
        <w:rPr>
          <w:rFonts w:hAnsi="ＭＳ 明朝" w:cs="MS-Mincho" w:hint="eastAsia"/>
          <w:kern w:val="0"/>
          <w:szCs w:val="24"/>
        </w:rPr>
        <w:t>次</w:t>
      </w:r>
      <w:r w:rsidRPr="00864EA9">
        <w:rPr>
          <w:rFonts w:hAnsi="ＭＳ 明朝" w:cs="MS-Mincho" w:hint="eastAsia"/>
          <w:kern w:val="0"/>
          <w:szCs w:val="24"/>
        </w:rPr>
        <w:t>のとおりとする。ただし、</w:t>
      </w:r>
      <w:r w:rsidR="002D0BB8">
        <w:rPr>
          <w:rFonts w:hAnsi="ＭＳ 明朝" w:cs="MS-Mincho" w:hint="eastAsia"/>
          <w:kern w:val="0"/>
          <w:szCs w:val="24"/>
        </w:rPr>
        <w:t>倫理委員会</w:t>
      </w:r>
      <w:r w:rsidRPr="00864EA9">
        <w:rPr>
          <w:rFonts w:hAnsi="ＭＳ 明朝" w:cs="MS-Mincho" w:hint="eastAsia"/>
          <w:kern w:val="0"/>
          <w:szCs w:val="24"/>
        </w:rPr>
        <w:t>の意見を受けて</w:t>
      </w:r>
      <w:r w:rsidR="00DD7380" w:rsidRPr="00864EA9">
        <w:rPr>
          <w:rFonts w:hAnsi="ＭＳ 明朝" w:cs="MS-Mincho" w:hint="eastAsia"/>
          <w:kern w:val="0"/>
          <w:szCs w:val="24"/>
        </w:rPr>
        <w:t>病院長</w:t>
      </w:r>
      <w:r w:rsidRPr="00864EA9">
        <w:rPr>
          <w:rFonts w:hAnsi="ＭＳ 明朝" w:cs="MS-Mincho" w:hint="eastAsia"/>
          <w:kern w:val="0"/>
          <w:szCs w:val="24"/>
        </w:rPr>
        <w:t>が許可した事項については、この限りでない。</w:t>
      </w:r>
    </w:p>
    <w:p w14:paraId="29C4BC9A" w14:textId="77777777" w:rsidR="001D17D8" w:rsidRPr="00864EA9" w:rsidRDefault="007F1F47" w:rsidP="006D2275">
      <w:pPr>
        <w:autoSpaceDE w:val="0"/>
        <w:autoSpaceDN w:val="0"/>
        <w:adjustRightInd w:val="0"/>
        <w:ind w:leftChars="100" w:left="240" w:firstLineChars="100" w:firstLine="240"/>
        <w:rPr>
          <w:rFonts w:hAnsi="ＭＳ 明朝" w:cs="MS-Mincho"/>
          <w:kern w:val="0"/>
          <w:szCs w:val="24"/>
        </w:rPr>
      </w:pPr>
      <w:r w:rsidRPr="00864EA9">
        <w:rPr>
          <w:rFonts w:hAnsi="ＭＳ 明朝" w:cs="MS-Mincho" w:hint="eastAsia"/>
          <w:kern w:val="0"/>
          <w:szCs w:val="24"/>
        </w:rPr>
        <w:t xml:space="preserve">イ　</w:t>
      </w:r>
      <w:r w:rsidR="001D17D8" w:rsidRPr="00864EA9">
        <w:rPr>
          <w:rFonts w:hAnsi="ＭＳ 明朝" w:cs="MS-Mincho" w:hint="eastAsia"/>
          <w:kern w:val="0"/>
          <w:szCs w:val="24"/>
        </w:rPr>
        <w:t>研究の名称</w:t>
      </w:r>
    </w:p>
    <w:p w14:paraId="7B842E51" w14:textId="77777777" w:rsidR="001D17D8" w:rsidRPr="00864EA9" w:rsidRDefault="007F1F47" w:rsidP="006D2275">
      <w:pPr>
        <w:autoSpaceDE w:val="0"/>
        <w:autoSpaceDN w:val="0"/>
        <w:adjustRightInd w:val="0"/>
        <w:ind w:leftChars="100" w:left="240" w:firstLineChars="100" w:firstLine="240"/>
        <w:rPr>
          <w:rFonts w:hAnsi="ＭＳ 明朝" w:cs="MS-Mincho"/>
          <w:kern w:val="0"/>
          <w:szCs w:val="24"/>
        </w:rPr>
      </w:pPr>
      <w:r w:rsidRPr="00864EA9">
        <w:rPr>
          <w:rFonts w:hAnsi="ＭＳ 明朝" w:cs="MS-Mincho" w:hint="eastAsia"/>
          <w:kern w:val="0"/>
          <w:szCs w:val="24"/>
        </w:rPr>
        <w:t xml:space="preserve">ロ　</w:t>
      </w:r>
      <w:r w:rsidR="001D17D8" w:rsidRPr="00864EA9">
        <w:rPr>
          <w:rFonts w:hAnsi="ＭＳ 明朝" w:cs="MS-Mincho" w:hint="eastAsia"/>
          <w:kern w:val="0"/>
          <w:szCs w:val="24"/>
        </w:rPr>
        <w:t>研究の実施体制（</w:t>
      </w:r>
      <w:r w:rsidR="00BB1FF8" w:rsidRPr="00864EA9">
        <w:rPr>
          <w:rFonts w:hAnsi="ＭＳ 明朝" w:cs="MS-Mincho" w:hint="eastAsia"/>
          <w:kern w:val="0"/>
          <w:szCs w:val="24"/>
        </w:rPr>
        <w:t>病院等</w:t>
      </w:r>
      <w:r w:rsidR="001D17D8" w:rsidRPr="00864EA9">
        <w:rPr>
          <w:rFonts w:hAnsi="ＭＳ 明朝" w:cs="MS-Mincho" w:hint="eastAsia"/>
          <w:kern w:val="0"/>
          <w:szCs w:val="24"/>
        </w:rPr>
        <w:t>の名称及び研究者等の氏名を含む。）</w:t>
      </w:r>
    </w:p>
    <w:p w14:paraId="18F1D97B" w14:textId="77777777" w:rsidR="001D17D8" w:rsidRPr="00864EA9" w:rsidRDefault="007F1F47" w:rsidP="006D2275">
      <w:pPr>
        <w:autoSpaceDE w:val="0"/>
        <w:autoSpaceDN w:val="0"/>
        <w:adjustRightInd w:val="0"/>
        <w:ind w:leftChars="100" w:left="240" w:firstLineChars="100" w:firstLine="240"/>
        <w:rPr>
          <w:rFonts w:hAnsi="ＭＳ 明朝" w:cs="MS-Mincho"/>
          <w:kern w:val="0"/>
          <w:szCs w:val="24"/>
        </w:rPr>
      </w:pPr>
      <w:r w:rsidRPr="00864EA9">
        <w:rPr>
          <w:rFonts w:hAnsi="ＭＳ 明朝" w:cs="MS-Mincho" w:hint="eastAsia"/>
          <w:kern w:val="0"/>
          <w:szCs w:val="24"/>
        </w:rPr>
        <w:t xml:space="preserve">ハ　</w:t>
      </w:r>
      <w:r w:rsidR="001D17D8" w:rsidRPr="00864EA9">
        <w:rPr>
          <w:rFonts w:hAnsi="ＭＳ 明朝" w:cs="MS-Mincho" w:hint="eastAsia"/>
          <w:kern w:val="0"/>
          <w:szCs w:val="24"/>
        </w:rPr>
        <w:t>研究の目的及び意義</w:t>
      </w:r>
    </w:p>
    <w:p w14:paraId="1131077F" w14:textId="77777777" w:rsidR="001D17D8" w:rsidRPr="00864EA9" w:rsidRDefault="007F1F47" w:rsidP="006D2275">
      <w:pPr>
        <w:autoSpaceDE w:val="0"/>
        <w:autoSpaceDN w:val="0"/>
        <w:adjustRightInd w:val="0"/>
        <w:ind w:leftChars="100" w:left="240" w:firstLineChars="100" w:firstLine="240"/>
        <w:rPr>
          <w:rFonts w:hAnsi="ＭＳ 明朝" w:cs="MS-Mincho"/>
          <w:kern w:val="0"/>
          <w:szCs w:val="24"/>
        </w:rPr>
      </w:pPr>
      <w:r w:rsidRPr="00864EA9">
        <w:rPr>
          <w:rFonts w:hAnsi="ＭＳ 明朝" w:cs="MS-Mincho" w:hint="eastAsia"/>
          <w:kern w:val="0"/>
          <w:szCs w:val="24"/>
        </w:rPr>
        <w:t xml:space="preserve">ニ　</w:t>
      </w:r>
      <w:r w:rsidR="001D17D8" w:rsidRPr="00864EA9">
        <w:rPr>
          <w:rFonts w:hAnsi="ＭＳ 明朝" w:cs="MS-Mincho" w:hint="eastAsia"/>
          <w:kern w:val="0"/>
          <w:szCs w:val="24"/>
        </w:rPr>
        <w:t>研究の方法及び期間</w:t>
      </w:r>
    </w:p>
    <w:p w14:paraId="20F95560" w14:textId="77777777" w:rsidR="001D17D8" w:rsidRPr="00864EA9" w:rsidRDefault="007F1F47" w:rsidP="006D2275">
      <w:pPr>
        <w:autoSpaceDE w:val="0"/>
        <w:autoSpaceDN w:val="0"/>
        <w:adjustRightInd w:val="0"/>
        <w:ind w:leftChars="100" w:left="240" w:firstLineChars="100" w:firstLine="240"/>
        <w:rPr>
          <w:rFonts w:hAnsi="ＭＳ 明朝" w:cs="MS-Mincho"/>
          <w:kern w:val="0"/>
          <w:szCs w:val="24"/>
        </w:rPr>
      </w:pPr>
      <w:r w:rsidRPr="00864EA9">
        <w:rPr>
          <w:rFonts w:hAnsi="ＭＳ 明朝" w:cs="MS-Mincho" w:hint="eastAsia"/>
          <w:kern w:val="0"/>
          <w:szCs w:val="24"/>
        </w:rPr>
        <w:t xml:space="preserve">ホ　</w:t>
      </w:r>
      <w:r w:rsidR="001D17D8" w:rsidRPr="00864EA9">
        <w:rPr>
          <w:rFonts w:hAnsi="ＭＳ 明朝" w:cs="MS-Mincho" w:hint="eastAsia"/>
          <w:kern w:val="0"/>
          <w:szCs w:val="24"/>
        </w:rPr>
        <w:t>研究対象者の選定方針</w:t>
      </w:r>
    </w:p>
    <w:p w14:paraId="184D0D3C" w14:textId="77777777" w:rsidR="001D17D8" w:rsidRPr="00864EA9" w:rsidRDefault="007F1F47" w:rsidP="006D2275">
      <w:pPr>
        <w:autoSpaceDE w:val="0"/>
        <w:autoSpaceDN w:val="0"/>
        <w:adjustRightInd w:val="0"/>
        <w:ind w:leftChars="100" w:left="240" w:firstLineChars="100" w:firstLine="240"/>
        <w:rPr>
          <w:rFonts w:hAnsi="ＭＳ 明朝" w:cs="MS-Mincho"/>
          <w:kern w:val="0"/>
          <w:szCs w:val="24"/>
        </w:rPr>
      </w:pPr>
      <w:r w:rsidRPr="00864EA9">
        <w:rPr>
          <w:rFonts w:hAnsi="ＭＳ 明朝" w:cs="MS-Mincho" w:hint="eastAsia"/>
          <w:kern w:val="0"/>
          <w:szCs w:val="24"/>
        </w:rPr>
        <w:t xml:space="preserve">ヘ　</w:t>
      </w:r>
      <w:r w:rsidR="001D17D8" w:rsidRPr="00864EA9">
        <w:rPr>
          <w:rFonts w:hAnsi="ＭＳ 明朝" w:cs="MS-Mincho" w:hint="eastAsia"/>
          <w:kern w:val="0"/>
          <w:szCs w:val="24"/>
        </w:rPr>
        <w:t>研究の科学的合理性の根拠</w:t>
      </w:r>
    </w:p>
    <w:p w14:paraId="5F01639A" w14:textId="6866A231" w:rsidR="009A339A" w:rsidRPr="00864EA9" w:rsidRDefault="007F1F47"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ト　</w:t>
      </w:r>
      <w:r w:rsidR="00BD6C84" w:rsidRPr="00864EA9">
        <w:rPr>
          <w:rFonts w:hAnsi="ＭＳ 明朝" w:cs="MS-Mincho" w:hint="eastAsia"/>
          <w:kern w:val="0"/>
          <w:szCs w:val="24"/>
        </w:rPr>
        <w:t>第７条</w:t>
      </w:r>
      <w:r w:rsidR="001D17D8" w:rsidRPr="00864EA9">
        <w:rPr>
          <w:rFonts w:hAnsi="ＭＳ 明朝" w:cs="MS-Mincho" w:hint="eastAsia"/>
          <w:kern w:val="0"/>
          <w:szCs w:val="24"/>
        </w:rPr>
        <w:t>の規定によるインフォームド・コンセントを受ける手続等（インフォーム</w:t>
      </w:r>
      <w:r w:rsidR="00745016" w:rsidRPr="00864EA9">
        <w:rPr>
          <w:rFonts w:hAnsi="ＭＳ 明朝" w:cs="MS-Mincho" w:hint="eastAsia"/>
          <w:kern w:val="0"/>
          <w:szCs w:val="24"/>
        </w:rPr>
        <w:t>ド・</w:t>
      </w:r>
      <w:r w:rsidR="001D17D8" w:rsidRPr="00864EA9">
        <w:rPr>
          <w:rFonts w:hAnsi="ＭＳ 明朝" w:cs="MS-Mincho" w:hint="eastAsia"/>
          <w:kern w:val="0"/>
          <w:szCs w:val="24"/>
        </w:rPr>
        <w:t>コンセントを受ける場合には、</w:t>
      </w:r>
      <w:r w:rsidRPr="00864EA9">
        <w:rPr>
          <w:rFonts w:hAnsi="ＭＳ 明朝" w:cs="MS-Mincho" w:hint="eastAsia"/>
          <w:kern w:val="0"/>
          <w:szCs w:val="24"/>
        </w:rPr>
        <w:t>同条の</w:t>
      </w:r>
      <w:r w:rsidR="001D17D8" w:rsidRPr="00864EA9">
        <w:rPr>
          <w:rFonts w:hAnsi="ＭＳ 明朝" w:cs="MS-Mincho" w:hint="eastAsia"/>
          <w:kern w:val="0"/>
          <w:szCs w:val="24"/>
        </w:rPr>
        <w:t>規定による説明及び同意に関する事項を含む。）</w:t>
      </w:r>
    </w:p>
    <w:p w14:paraId="5356FC9C" w14:textId="68F81821" w:rsidR="009A339A" w:rsidRPr="00864EA9" w:rsidRDefault="007F1F47"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チ　</w:t>
      </w:r>
      <w:r w:rsidR="001D17D8" w:rsidRPr="00864EA9">
        <w:rPr>
          <w:rFonts w:hAnsi="ＭＳ 明朝" w:cs="MS-Mincho" w:hint="eastAsia"/>
          <w:kern w:val="0"/>
          <w:szCs w:val="24"/>
        </w:rPr>
        <w:t>個人情報等の取扱い（匿名化する場合にはその方法</w:t>
      </w:r>
      <w:r w:rsidR="009A339A" w:rsidRPr="00864EA9">
        <w:rPr>
          <w:rFonts w:hAnsi="ＭＳ 明朝" w:cs="MS-Mincho" w:hint="eastAsia"/>
          <w:kern w:val="0"/>
          <w:szCs w:val="24"/>
        </w:rPr>
        <w:t>、非識別加工情報</w:t>
      </w:r>
      <w:r w:rsidR="007A0024" w:rsidRPr="00864EA9">
        <w:rPr>
          <w:rFonts w:hAnsi="ＭＳ 明朝" w:cs="MS-Mincho" w:hint="eastAsia"/>
          <w:kern w:val="0"/>
          <w:szCs w:val="24"/>
          <w:vertAlign w:val="superscript"/>
        </w:rPr>
        <w:t>※注１</w:t>
      </w:r>
      <w:r w:rsidR="009A339A" w:rsidRPr="00864EA9">
        <w:rPr>
          <w:rFonts w:hAnsi="ＭＳ 明朝" w:cs="MS-Mincho" w:hint="eastAsia"/>
          <w:kern w:val="0"/>
          <w:szCs w:val="24"/>
        </w:rPr>
        <w:t>を作成する場合にはその旨</w:t>
      </w:r>
      <w:r w:rsidR="001D17D8" w:rsidRPr="00864EA9">
        <w:rPr>
          <w:rFonts w:hAnsi="ＭＳ 明朝" w:cs="MS-Mincho" w:hint="eastAsia"/>
          <w:kern w:val="0"/>
          <w:szCs w:val="24"/>
        </w:rPr>
        <w:t>を含む。）</w:t>
      </w:r>
    </w:p>
    <w:p w14:paraId="4B25DB91" w14:textId="77777777" w:rsidR="009A339A" w:rsidRPr="00864EA9" w:rsidRDefault="007F1F47"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リ　</w:t>
      </w:r>
      <w:r w:rsidR="001D17D8" w:rsidRPr="00864EA9">
        <w:rPr>
          <w:rFonts w:hAnsi="ＭＳ 明朝" w:cs="MS-Mincho" w:hint="eastAsia"/>
          <w:kern w:val="0"/>
          <w:szCs w:val="24"/>
        </w:rPr>
        <w:t>研究対象者に生じる負担並びに予測されるリスク及び利益、これらの総合的評価並びに当該負担及びリスクを最小化する対策</w:t>
      </w:r>
    </w:p>
    <w:p w14:paraId="06651CED" w14:textId="77777777" w:rsidR="009A339A" w:rsidRPr="00864EA9" w:rsidRDefault="007F1F47"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ヌ　</w:t>
      </w:r>
      <w:r w:rsidR="001D17D8" w:rsidRPr="00864EA9">
        <w:rPr>
          <w:rFonts w:hAnsi="ＭＳ 明朝" w:cs="MS-Mincho" w:hint="eastAsia"/>
          <w:kern w:val="0"/>
          <w:szCs w:val="24"/>
        </w:rPr>
        <w:t>試料・情報（研究に用いられる情報に係る資料を含む。）の保管及び廃棄の方</w:t>
      </w:r>
      <w:r w:rsidR="001D17D8" w:rsidRPr="00864EA9">
        <w:rPr>
          <w:rFonts w:hAnsi="ＭＳ 明朝" w:cs="MS-Mincho" w:hint="eastAsia"/>
          <w:kern w:val="0"/>
          <w:szCs w:val="24"/>
        </w:rPr>
        <w:lastRenderedPageBreak/>
        <w:t>法</w:t>
      </w:r>
    </w:p>
    <w:p w14:paraId="70135C01" w14:textId="44691156" w:rsidR="009A339A" w:rsidRPr="00864EA9" w:rsidRDefault="007F1F47"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ル　</w:t>
      </w:r>
      <w:r w:rsidR="00DD7380" w:rsidRPr="00864EA9">
        <w:rPr>
          <w:rFonts w:hAnsi="ＭＳ 明朝" w:cs="MS-Mincho" w:hint="eastAsia"/>
          <w:kern w:val="0"/>
          <w:szCs w:val="24"/>
        </w:rPr>
        <w:t>病院長</w:t>
      </w:r>
      <w:r w:rsidR="001D17D8" w:rsidRPr="00864EA9">
        <w:rPr>
          <w:rFonts w:hAnsi="ＭＳ 明朝" w:cs="MS-Mincho" w:hint="eastAsia"/>
          <w:kern w:val="0"/>
          <w:szCs w:val="24"/>
        </w:rPr>
        <w:t>への報告内容及び方法</w:t>
      </w:r>
    </w:p>
    <w:p w14:paraId="31BD7D23" w14:textId="36C5E2D2" w:rsidR="009A339A" w:rsidRPr="00864EA9" w:rsidRDefault="007F1F47"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ヲ　</w:t>
      </w:r>
      <w:r w:rsidR="001D17D8" w:rsidRPr="00864EA9">
        <w:rPr>
          <w:rFonts w:hAnsi="ＭＳ 明朝" w:cs="MS-Mincho" w:hint="eastAsia"/>
          <w:kern w:val="0"/>
          <w:szCs w:val="24"/>
        </w:rPr>
        <w:t>研究の資金源、</w:t>
      </w:r>
      <w:r w:rsidR="007A6720" w:rsidRPr="00864EA9">
        <w:rPr>
          <w:rFonts w:hAnsi="ＭＳ 明朝" w:cs="MS-Mincho" w:hint="eastAsia"/>
          <w:kern w:val="0"/>
          <w:szCs w:val="24"/>
        </w:rPr>
        <w:t>その他の</w:t>
      </w:r>
      <w:r w:rsidR="00BB1FF8" w:rsidRPr="00864EA9">
        <w:rPr>
          <w:rFonts w:hAnsi="ＭＳ 明朝" w:cs="MS-Mincho" w:hint="eastAsia"/>
          <w:kern w:val="0"/>
          <w:szCs w:val="24"/>
        </w:rPr>
        <w:t>病院等</w:t>
      </w:r>
      <w:r w:rsidR="001D17D8" w:rsidRPr="00864EA9">
        <w:rPr>
          <w:rFonts w:hAnsi="ＭＳ 明朝" w:cs="MS-Mincho" w:hint="eastAsia"/>
          <w:kern w:val="0"/>
          <w:szCs w:val="24"/>
        </w:rPr>
        <w:t>の研究に係る利益相反及び個人の収益、</w:t>
      </w:r>
      <w:r w:rsidR="007A6720" w:rsidRPr="00864EA9">
        <w:rPr>
          <w:rFonts w:hAnsi="ＭＳ 明朝" w:cs="MS-Mincho" w:hint="eastAsia"/>
          <w:kern w:val="0"/>
          <w:szCs w:val="24"/>
        </w:rPr>
        <w:t>その他の</w:t>
      </w:r>
      <w:r w:rsidR="001D17D8" w:rsidRPr="00864EA9">
        <w:rPr>
          <w:rFonts w:hAnsi="ＭＳ 明朝" w:cs="MS-Mincho" w:hint="eastAsia"/>
          <w:kern w:val="0"/>
          <w:szCs w:val="24"/>
        </w:rPr>
        <w:t>研究者等の研究に係る利益相反に関する状況</w:t>
      </w:r>
      <w:r w:rsidR="007A6720" w:rsidRPr="00864EA9">
        <w:rPr>
          <w:rFonts w:hAnsi="ＭＳ 明朝" w:cs="MS-Mincho" w:hint="eastAsia"/>
          <w:kern w:val="0"/>
          <w:szCs w:val="24"/>
        </w:rPr>
        <w:t>等</w:t>
      </w:r>
    </w:p>
    <w:p w14:paraId="4D767B69" w14:textId="18B60617" w:rsidR="009A339A" w:rsidRPr="00864EA9" w:rsidRDefault="007F1F47"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ワ　</w:t>
      </w:r>
      <w:r w:rsidR="001D17D8" w:rsidRPr="00864EA9">
        <w:rPr>
          <w:rFonts w:hAnsi="ＭＳ 明朝" w:cs="MS-Mincho" w:hint="eastAsia"/>
          <w:kern w:val="0"/>
          <w:szCs w:val="24"/>
        </w:rPr>
        <w:t>研究に関する情報公開の方法</w:t>
      </w:r>
    </w:p>
    <w:p w14:paraId="1A145721" w14:textId="34B9ECE3" w:rsidR="00C02277" w:rsidRPr="00864EA9" w:rsidRDefault="00C02277"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カ　</w:t>
      </w:r>
      <w:r w:rsidRPr="00864EA9">
        <w:rPr>
          <w:rFonts w:hAnsi="ＭＳ 明朝" w:cs="MS-Mincho"/>
          <w:kern w:val="0"/>
          <w:szCs w:val="24"/>
        </w:rPr>
        <w:t>研究により得られた結果等の取扱い</w:t>
      </w:r>
    </w:p>
    <w:p w14:paraId="556940DD" w14:textId="43459A0B" w:rsidR="009A339A" w:rsidRPr="00864EA9" w:rsidRDefault="009E4CC5"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ヨ</w:t>
      </w:r>
      <w:r w:rsidR="00CF13B7" w:rsidRPr="00864EA9">
        <w:rPr>
          <w:rFonts w:hAnsi="ＭＳ 明朝" w:cs="MS-Mincho" w:hint="eastAsia"/>
          <w:kern w:val="0"/>
          <w:szCs w:val="24"/>
        </w:rPr>
        <w:t xml:space="preserve">　</w:t>
      </w:r>
      <w:r w:rsidR="00C02277" w:rsidRPr="00864EA9">
        <w:rPr>
          <w:rFonts w:hAnsi="ＭＳ 明朝" w:cs="MS-Mincho"/>
          <w:kern w:val="0"/>
          <w:szCs w:val="24"/>
        </w:rPr>
        <w:t>研究対象者等及びその関係者が研究に係る相談を行うことができる体制及び相談窓口</w:t>
      </w:r>
      <w:r w:rsidR="00C02277" w:rsidRPr="00864EA9">
        <w:rPr>
          <w:rFonts w:hAnsi="ＭＳ 明朝" w:cs="MS-Mincho" w:hint="eastAsia"/>
          <w:kern w:val="0"/>
          <w:szCs w:val="24"/>
        </w:rPr>
        <w:t>（遺伝カウンセリングを含む。）</w:t>
      </w:r>
    </w:p>
    <w:p w14:paraId="41EA3055" w14:textId="51DB3ED1" w:rsidR="009A339A" w:rsidRPr="00864EA9" w:rsidRDefault="009E4CC5"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タ</w:t>
      </w:r>
      <w:r w:rsidR="00CF13B7" w:rsidRPr="00864EA9">
        <w:rPr>
          <w:rFonts w:hAnsi="ＭＳ 明朝" w:cs="MS-Mincho" w:hint="eastAsia"/>
          <w:kern w:val="0"/>
          <w:szCs w:val="24"/>
        </w:rPr>
        <w:t xml:space="preserve">　</w:t>
      </w:r>
      <w:r w:rsidR="001D17D8" w:rsidRPr="00864EA9">
        <w:rPr>
          <w:rFonts w:hAnsi="ＭＳ 明朝" w:cs="MS-Mincho" w:hint="eastAsia"/>
          <w:kern w:val="0"/>
          <w:szCs w:val="24"/>
        </w:rPr>
        <w:t>代諾者等からインフォームド・コンセントを受ける場合には、</w:t>
      </w:r>
      <w:r w:rsidR="00BD6C84" w:rsidRPr="00864EA9">
        <w:rPr>
          <w:rFonts w:hAnsi="ＭＳ 明朝" w:cs="MS-Mincho" w:hint="eastAsia"/>
          <w:kern w:val="0"/>
          <w:szCs w:val="24"/>
        </w:rPr>
        <w:t>第８条</w:t>
      </w:r>
      <w:r w:rsidR="001D17D8" w:rsidRPr="00864EA9">
        <w:rPr>
          <w:rFonts w:hAnsi="ＭＳ 明朝" w:cs="MS-Mincho" w:hint="eastAsia"/>
          <w:kern w:val="0"/>
          <w:szCs w:val="24"/>
        </w:rPr>
        <w:t>の規定による手続（</w:t>
      </w:r>
      <w:r w:rsidR="00BD6C84" w:rsidRPr="00864EA9">
        <w:rPr>
          <w:rFonts w:hAnsi="ＭＳ 明朝" w:cs="MS-Mincho" w:hint="eastAsia"/>
          <w:kern w:val="0"/>
          <w:szCs w:val="24"/>
        </w:rPr>
        <w:t>第７条</w:t>
      </w:r>
      <w:r w:rsidR="001D17D8" w:rsidRPr="00864EA9">
        <w:rPr>
          <w:rFonts w:hAnsi="ＭＳ 明朝" w:cs="MS-Mincho" w:hint="eastAsia"/>
          <w:kern w:val="0"/>
          <w:szCs w:val="24"/>
        </w:rPr>
        <w:t>及び</w:t>
      </w:r>
      <w:r w:rsidR="00BD6C84" w:rsidRPr="00864EA9">
        <w:rPr>
          <w:rFonts w:hAnsi="ＭＳ 明朝" w:cs="MS-Mincho" w:hint="eastAsia"/>
          <w:kern w:val="0"/>
          <w:szCs w:val="24"/>
        </w:rPr>
        <w:t>第８条</w:t>
      </w:r>
      <w:r w:rsidR="001D17D8" w:rsidRPr="00864EA9">
        <w:rPr>
          <w:rFonts w:hAnsi="ＭＳ 明朝" w:cs="MS-Mincho" w:hint="eastAsia"/>
          <w:kern w:val="0"/>
          <w:szCs w:val="24"/>
        </w:rPr>
        <w:t>の規定による代諾者等の選定方針並びに説明及び同意に関する事項を含む。）</w:t>
      </w:r>
    </w:p>
    <w:p w14:paraId="504D02BF" w14:textId="5A603583" w:rsidR="009A339A" w:rsidRPr="00864EA9" w:rsidRDefault="009E4CC5"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レ</w:t>
      </w:r>
      <w:r w:rsidR="00CF13B7" w:rsidRPr="00864EA9">
        <w:rPr>
          <w:rFonts w:hAnsi="ＭＳ 明朝" w:cs="MS-Mincho" w:hint="eastAsia"/>
          <w:kern w:val="0"/>
          <w:szCs w:val="24"/>
        </w:rPr>
        <w:t xml:space="preserve">　</w:t>
      </w:r>
      <w:r w:rsidR="001D17D8" w:rsidRPr="00864EA9">
        <w:rPr>
          <w:rFonts w:hAnsi="ＭＳ 明朝" w:cs="MS-Mincho" w:hint="eastAsia"/>
          <w:kern w:val="0"/>
          <w:szCs w:val="24"/>
        </w:rPr>
        <w:t>インフォームド・アセントを得る場合には、</w:t>
      </w:r>
      <w:r w:rsidR="00BD6C84" w:rsidRPr="00864EA9">
        <w:rPr>
          <w:rFonts w:hAnsi="ＭＳ 明朝" w:cs="MS-Mincho" w:hint="eastAsia"/>
          <w:kern w:val="0"/>
          <w:szCs w:val="24"/>
        </w:rPr>
        <w:t>第８条</w:t>
      </w:r>
      <w:r w:rsidR="001D17D8" w:rsidRPr="00864EA9">
        <w:rPr>
          <w:rFonts w:hAnsi="ＭＳ 明朝" w:cs="MS-Mincho" w:hint="eastAsia"/>
          <w:kern w:val="0"/>
          <w:szCs w:val="24"/>
        </w:rPr>
        <w:t xml:space="preserve"> の規定による手続（説明に関する事項を含む。）</w:t>
      </w:r>
    </w:p>
    <w:p w14:paraId="356F395F" w14:textId="3747B2D9" w:rsidR="009A339A" w:rsidRPr="00864EA9" w:rsidRDefault="009E4CC5"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ソ</w:t>
      </w:r>
      <w:r w:rsidR="00CF13B7" w:rsidRPr="00864EA9">
        <w:rPr>
          <w:rFonts w:hAnsi="ＭＳ 明朝" w:cs="MS-Mincho" w:hint="eastAsia"/>
          <w:kern w:val="0"/>
          <w:szCs w:val="24"/>
        </w:rPr>
        <w:t xml:space="preserve">　</w:t>
      </w:r>
      <w:r w:rsidR="00BD6C84" w:rsidRPr="00864EA9">
        <w:rPr>
          <w:rFonts w:hAnsi="ＭＳ 明朝" w:cs="MS-Mincho" w:hint="eastAsia"/>
          <w:kern w:val="0"/>
          <w:szCs w:val="24"/>
        </w:rPr>
        <w:t>第７条</w:t>
      </w:r>
      <w:r w:rsidR="00CF13B7" w:rsidRPr="00864EA9">
        <w:rPr>
          <w:rFonts w:hAnsi="ＭＳ 明朝" w:cs="MS-Mincho" w:hint="eastAsia"/>
          <w:kern w:val="0"/>
          <w:szCs w:val="24"/>
        </w:rPr>
        <w:t>第</w:t>
      </w:r>
      <w:r w:rsidR="003D3150" w:rsidRPr="00864EA9">
        <w:rPr>
          <w:rFonts w:hAnsi="ＭＳ 明朝" w:cs="MS-Mincho" w:hint="eastAsia"/>
          <w:kern w:val="0"/>
          <w:szCs w:val="24"/>
        </w:rPr>
        <w:t>８</w:t>
      </w:r>
      <w:r w:rsidR="00215EEF" w:rsidRPr="00864EA9">
        <w:rPr>
          <w:rFonts w:hAnsi="ＭＳ 明朝" w:cs="MS-Mincho" w:hint="eastAsia"/>
          <w:kern w:val="0"/>
          <w:szCs w:val="24"/>
        </w:rPr>
        <w:t>項</w:t>
      </w:r>
      <w:r w:rsidR="001D17D8" w:rsidRPr="00864EA9">
        <w:rPr>
          <w:rFonts w:hAnsi="ＭＳ 明朝" w:cs="MS-Mincho" w:hint="eastAsia"/>
          <w:kern w:val="0"/>
          <w:szCs w:val="24"/>
        </w:rPr>
        <w:t>の規定による研究を実施しようとする場合には、</w:t>
      </w:r>
      <w:r w:rsidR="00CF13B7" w:rsidRPr="00864EA9">
        <w:rPr>
          <w:rFonts w:hAnsi="ＭＳ 明朝" w:cs="MS-Mincho" w:hint="eastAsia"/>
          <w:kern w:val="0"/>
          <w:szCs w:val="24"/>
        </w:rPr>
        <w:t>同条同項の</w:t>
      </w:r>
      <w:r w:rsidR="001D17D8" w:rsidRPr="00864EA9">
        <w:rPr>
          <w:rFonts w:hAnsi="ＭＳ 明朝" w:cs="MS-Mincho" w:hint="eastAsia"/>
          <w:kern w:val="0"/>
          <w:szCs w:val="24"/>
        </w:rPr>
        <w:t>規定に掲げる要件の全てを満たしていることについて判断する方法</w:t>
      </w:r>
    </w:p>
    <w:p w14:paraId="06F8BF24" w14:textId="71F6D952" w:rsidR="009A339A" w:rsidRPr="00864EA9" w:rsidRDefault="009E4CC5"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ツ</w:t>
      </w:r>
      <w:r w:rsidR="00CF13B7" w:rsidRPr="00864EA9">
        <w:rPr>
          <w:rFonts w:hAnsi="ＭＳ 明朝" w:cs="MS-Mincho" w:hint="eastAsia"/>
          <w:kern w:val="0"/>
          <w:szCs w:val="24"/>
        </w:rPr>
        <w:t xml:space="preserve">　</w:t>
      </w:r>
      <w:r w:rsidR="001D17D8" w:rsidRPr="00864EA9">
        <w:rPr>
          <w:rFonts w:hAnsi="ＭＳ 明朝" w:cs="MS-Mincho" w:hint="eastAsia"/>
          <w:kern w:val="0"/>
          <w:szCs w:val="24"/>
        </w:rPr>
        <w:t>研究対象者等に経済的負担又は謝礼がある場合には、その旨及びその内容</w:t>
      </w:r>
    </w:p>
    <w:p w14:paraId="0FC98273" w14:textId="229F2EA3" w:rsidR="009A339A" w:rsidRPr="00864EA9" w:rsidRDefault="009E4CC5"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ネ</w:t>
      </w:r>
      <w:r w:rsidR="00CF13B7" w:rsidRPr="00864EA9">
        <w:rPr>
          <w:rFonts w:hAnsi="ＭＳ 明朝" w:cs="MS-Mincho" w:hint="eastAsia"/>
          <w:kern w:val="0"/>
          <w:szCs w:val="24"/>
        </w:rPr>
        <w:t xml:space="preserve">　</w:t>
      </w:r>
      <w:r w:rsidR="001D17D8" w:rsidRPr="00864EA9">
        <w:rPr>
          <w:rFonts w:hAnsi="ＭＳ 明朝" w:cs="MS-Mincho" w:hint="eastAsia"/>
          <w:kern w:val="0"/>
          <w:szCs w:val="24"/>
        </w:rPr>
        <w:t>侵襲を伴う研究の場合には、重篤な有害事象が発生した際の対応</w:t>
      </w:r>
    </w:p>
    <w:p w14:paraId="409E3C5C" w14:textId="4FCCDF62" w:rsidR="009A339A" w:rsidRPr="00864EA9" w:rsidRDefault="009E4CC5"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ナ</w:t>
      </w:r>
      <w:r w:rsidR="00CF13B7" w:rsidRPr="00864EA9">
        <w:rPr>
          <w:rFonts w:hAnsi="ＭＳ 明朝" w:cs="MS-Mincho" w:hint="eastAsia"/>
          <w:kern w:val="0"/>
          <w:szCs w:val="24"/>
        </w:rPr>
        <w:t xml:space="preserve">　</w:t>
      </w:r>
      <w:r w:rsidR="001D17D8" w:rsidRPr="00864EA9">
        <w:rPr>
          <w:rFonts w:hAnsi="ＭＳ 明朝" w:cs="MS-Mincho" w:hint="eastAsia"/>
          <w:kern w:val="0"/>
          <w:szCs w:val="24"/>
        </w:rPr>
        <w:t>侵襲を伴う研究の場合には、当該研究によって生じた健康被害に対する補償の有無及びその内容</w:t>
      </w:r>
    </w:p>
    <w:p w14:paraId="117E734F" w14:textId="01A286FA" w:rsidR="009A339A" w:rsidRPr="00864EA9" w:rsidRDefault="009E4CC5"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ラ</w:t>
      </w:r>
      <w:r w:rsidR="00CF13B7" w:rsidRPr="00864EA9">
        <w:rPr>
          <w:rFonts w:hAnsi="ＭＳ 明朝" w:cs="MS-Mincho" w:hint="eastAsia"/>
          <w:kern w:val="0"/>
          <w:szCs w:val="24"/>
        </w:rPr>
        <w:t xml:space="preserve">　</w:t>
      </w:r>
      <w:r w:rsidR="001D17D8" w:rsidRPr="00864EA9">
        <w:rPr>
          <w:rFonts w:hAnsi="ＭＳ 明朝" w:cs="MS-Mincho" w:hint="eastAsia"/>
          <w:kern w:val="0"/>
          <w:szCs w:val="24"/>
        </w:rPr>
        <w:t>通常の診療を超える医療行為を伴う研究の場合には、研究対象者への研究実施後における医療の提供に関する対応</w:t>
      </w:r>
    </w:p>
    <w:p w14:paraId="6BBEDC97" w14:textId="21A14323" w:rsidR="009E4CC5" w:rsidRPr="00864EA9" w:rsidRDefault="009E4CC5"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ム　研究に関する業務の一部を委託する場合には、当該業務内容及び委託先の監督方法</w:t>
      </w:r>
    </w:p>
    <w:p w14:paraId="42996896" w14:textId="10CF7656" w:rsidR="0051633B" w:rsidRPr="00864EA9" w:rsidRDefault="0051633B"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ウ　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4D93B43F" w14:textId="4E58D6D5" w:rsidR="0051633B" w:rsidRPr="00864EA9" w:rsidRDefault="0051633B"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kern w:val="0"/>
          <w:szCs w:val="24"/>
        </w:rPr>
        <w:t>ヰ</w:t>
      </w:r>
      <w:r w:rsidRPr="00864EA9">
        <w:rPr>
          <w:rFonts w:hAnsi="ＭＳ 明朝" w:cs="MS-Mincho" w:hint="eastAsia"/>
          <w:kern w:val="0"/>
          <w:szCs w:val="24"/>
        </w:rPr>
        <w:t xml:space="preserve">　</w:t>
      </w:r>
      <w:r w:rsidR="00BD6C84" w:rsidRPr="00864EA9">
        <w:rPr>
          <w:rFonts w:hAnsi="ＭＳ 明朝" w:cs="MS-Mincho" w:hint="eastAsia"/>
          <w:kern w:val="0"/>
          <w:szCs w:val="24"/>
        </w:rPr>
        <w:t>第１３条</w:t>
      </w:r>
      <w:r w:rsidRPr="00864EA9">
        <w:rPr>
          <w:rFonts w:hAnsi="ＭＳ 明朝" w:cs="MS-Mincho" w:hint="eastAsia"/>
          <w:kern w:val="0"/>
          <w:szCs w:val="24"/>
        </w:rPr>
        <w:t>の規定によるモニタリング及び監査を実施する場合には、その実施体制及び実施手順</w:t>
      </w:r>
    </w:p>
    <w:p w14:paraId="0A27277B" w14:textId="3E0C13BF" w:rsidR="001D17D8" w:rsidRPr="00864EA9" w:rsidRDefault="001D17D8" w:rsidP="006D2275">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二　</w:t>
      </w:r>
      <w:r w:rsidR="00FB2CAB" w:rsidRPr="00864EA9">
        <w:rPr>
          <w:rFonts w:hAnsi="ＭＳ 明朝" w:cs="MS-Mincho"/>
          <w:kern w:val="0"/>
          <w:szCs w:val="24"/>
        </w:rPr>
        <w:t>試料・情報の収集・提供を実施する場合</w:t>
      </w:r>
      <w:r w:rsidRPr="00864EA9">
        <w:rPr>
          <w:rFonts w:hAnsi="ＭＳ 明朝" w:cs="MS-Mincho" w:hint="eastAsia"/>
          <w:kern w:val="0"/>
          <w:szCs w:val="24"/>
        </w:rPr>
        <w:t>の研究計画書に記載すべき事項は、原則として</w:t>
      </w:r>
      <w:r w:rsidR="005277E1" w:rsidRPr="00864EA9">
        <w:rPr>
          <w:rFonts w:hAnsi="ＭＳ 明朝" w:cs="MS-Mincho" w:hint="eastAsia"/>
          <w:kern w:val="0"/>
          <w:szCs w:val="24"/>
        </w:rPr>
        <w:t>次</w:t>
      </w:r>
      <w:r w:rsidRPr="00864EA9">
        <w:rPr>
          <w:rFonts w:hAnsi="ＭＳ 明朝" w:cs="MS-Mincho" w:hint="eastAsia"/>
          <w:kern w:val="0"/>
          <w:szCs w:val="24"/>
        </w:rPr>
        <w:t>のとおりとする。ただし、</w:t>
      </w:r>
      <w:r w:rsidR="002D0BB8">
        <w:rPr>
          <w:rFonts w:hAnsi="ＭＳ 明朝" w:cs="MS-Mincho" w:hint="eastAsia"/>
          <w:kern w:val="0"/>
          <w:szCs w:val="24"/>
        </w:rPr>
        <w:t>倫理委員会</w:t>
      </w:r>
      <w:r w:rsidRPr="00864EA9">
        <w:rPr>
          <w:rFonts w:hAnsi="ＭＳ 明朝" w:cs="MS-Mincho" w:hint="eastAsia"/>
          <w:kern w:val="0"/>
          <w:szCs w:val="24"/>
        </w:rPr>
        <w:t>の意見を受けて</w:t>
      </w:r>
      <w:r w:rsidR="00DD7380" w:rsidRPr="00864EA9">
        <w:rPr>
          <w:rFonts w:hAnsi="ＭＳ 明朝" w:cs="MS-Mincho" w:hint="eastAsia"/>
          <w:kern w:val="0"/>
          <w:szCs w:val="24"/>
        </w:rPr>
        <w:t>病院長</w:t>
      </w:r>
      <w:r w:rsidRPr="00864EA9">
        <w:rPr>
          <w:rFonts w:hAnsi="ＭＳ 明朝" w:cs="MS-Mincho" w:hint="eastAsia"/>
          <w:kern w:val="0"/>
          <w:szCs w:val="24"/>
        </w:rPr>
        <w:t>が許可した事項については、この限りでない。</w:t>
      </w:r>
    </w:p>
    <w:p w14:paraId="1B223F86" w14:textId="36F768F0" w:rsidR="009A339A" w:rsidRPr="00864EA9" w:rsidRDefault="005277E1"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イ　</w:t>
      </w:r>
      <w:r w:rsidR="001D17D8" w:rsidRPr="00864EA9">
        <w:rPr>
          <w:rFonts w:hAnsi="ＭＳ 明朝" w:cs="MS-Mincho" w:hint="eastAsia"/>
          <w:kern w:val="0"/>
          <w:szCs w:val="24"/>
        </w:rPr>
        <w:t>試料・情報の収集・</w:t>
      </w:r>
      <w:r w:rsidR="00FB2CAB" w:rsidRPr="00864EA9">
        <w:rPr>
          <w:rFonts w:hAnsi="ＭＳ 明朝" w:cs="MS-Mincho" w:hint="eastAsia"/>
          <w:kern w:val="0"/>
          <w:szCs w:val="24"/>
        </w:rPr>
        <w:t>提供</w:t>
      </w:r>
      <w:r w:rsidR="001D17D8" w:rsidRPr="00864EA9">
        <w:rPr>
          <w:rFonts w:hAnsi="ＭＳ 明朝" w:cs="MS-Mincho" w:hint="eastAsia"/>
          <w:kern w:val="0"/>
          <w:szCs w:val="24"/>
        </w:rPr>
        <w:t>の実施体制（試料・情報の収集・</w:t>
      </w:r>
      <w:r w:rsidR="00FB2CAB" w:rsidRPr="00864EA9">
        <w:rPr>
          <w:rFonts w:hAnsi="ＭＳ 明朝" w:cs="MS-Mincho" w:hint="eastAsia"/>
          <w:kern w:val="0"/>
          <w:szCs w:val="24"/>
        </w:rPr>
        <w:t>提供</w:t>
      </w:r>
      <w:r w:rsidR="001D17D8" w:rsidRPr="00864EA9">
        <w:rPr>
          <w:rFonts w:hAnsi="ＭＳ 明朝" w:cs="MS-Mincho" w:hint="eastAsia"/>
          <w:kern w:val="0"/>
          <w:szCs w:val="24"/>
        </w:rPr>
        <w:t>を行う機関の名称及び研究者等の氏名を含む。）</w:t>
      </w:r>
    </w:p>
    <w:p w14:paraId="0BEBC71B" w14:textId="4C817EA7" w:rsidR="009A339A" w:rsidRPr="00864EA9" w:rsidRDefault="005277E1"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ロ　</w:t>
      </w:r>
      <w:r w:rsidR="001D17D8" w:rsidRPr="00864EA9">
        <w:rPr>
          <w:rFonts w:hAnsi="ＭＳ 明朝" w:cs="MS-Mincho" w:hint="eastAsia"/>
          <w:kern w:val="0"/>
          <w:szCs w:val="24"/>
        </w:rPr>
        <w:t>試料・情報の収集・</w:t>
      </w:r>
      <w:r w:rsidR="00FB2CAB" w:rsidRPr="00864EA9">
        <w:rPr>
          <w:rFonts w:hAnsi="ＭＳ 明朝" w:cs="MS-Mincho" w:hint="eastAsia"/>
          <w:kern w:val="0"/>
          <w:szCs w:val="24"/>
        </w:rPr>
        <w:t>提供</w:t>
      </w:r>
      <w:r w:rsidR="001D17D8" w:rsidRPr="00864EA9">
        <w:rPr>
          <w:rFonts w:hAnsi="ＭＳ 明朝" w:cs="MS-Mincho" w:hint="eastAsia"/>
          <w:kern w:val="0"/>
          <w:szCs w:val="24"/>
        </w:rPr>
        <w:t>の目的及び意義</w:t>
      </w:r>
    </w:p>
    <w:p w14:paraId="6F421EF6" w14:textId="1EE4A0BD" w:rsidR="009A339A" w:rsidRPr="00864EA9" w:rsidRDefault="005277E1"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ハ　</w:t>
      </w:r>
      <w:r w:rsidR="001D17D8" w:rsidRPr="00864EA9">
        <w:rPr>
          <w:rFonts w:hAnsi="ＭＳ 明朝" w:cs="MS-Mincho" w:hint="eastAsia"/>
          <w:kern w:val="0"/>
          <w:szCs w:val="24"/>
        </w:rPr>
        <w:t>試料・情報の収集・</w:t>
      </w:r>
      <w:r w:rsidR="00FB2CAB" w:rsidRPr="00864EA9">
        <w:rPr>
          <w:rFonts w:hAnsi="ＭＳ 明朝" w:cs="MS-Mincho" w:hint="eastAsia"/>
          <w:kern w:val="0"/>
          <w:szCs w:val="24"/>
        </w:rPr>
        <w:t>提供</w:t>
      </w:r>
      <w:r w:rsidR="001D17D8" w:rsidRPr="00864EA9">
        <w:rPr>
          <w:rFonts w:hAnsi="ＭＳ 明朝" w:cs="MS-Mincho" w:hint="eastAsia"/>
          <w:kern w:val="0"/>
          <w:szCs w:val="24"/>
        </w:rPr>
        <w:t>の方法及び期間</w:t>
      </w:r>
    </w:p>
    <w:p w14:paraId="56AAC07F" w14:textId="43F744DB" w:rsidR="009A339A" w:rsidRPr="00864EA9" w:rsidRDefault="005277E1"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ニ　</w:t>
      </w:r>
      <w:r w:rsidR="001D17D8" w:rsidRPr="00864EA9">
        <w:rPr>
          <w:rFonts w:hAnsi="ＭＳ 明朝" w:cs="MS-Mincho" w:hint="eastAsia"/>
          <w:kern w:val="0"/>
          <w:szCs w:val="24"/>
        </w:rPr>
        <w:t>収集・</w:t>
      </w:r>
      <w:r w:rsidR="00FB2CAB" w:rsidRPr="00864EA9">
        <w:rPr>
          <w:rFonts w:hAnsi="ＭＳ 明朝" w:cs="MS-Mincho" w:hint="eastAsia"/>
          <w:kern w:val="0"/>
          <w:szCs w:val="24"/>
        </w:rPr>
        <w:t>提供</w:t>
      </w:r>
      <w:r w:rsidR="001D17D8" w:rsidRPr="00864EA9">
        <w:rPr>
          <w:rFonts w:hAnsi="ＭＳ 明朝" w:cs="MS-Mincho" w:hint="eastAsia"/>
          <w:kern w:val="0"/>
          <w:szCs w:val="24"/>
        </w:rPr>
        <w:t>を行う試料・情報の種類</w:t>
      </w:r>
    </w:p>
    <w:p w14:paraId="6FA7AF29" w14:textId="59B8A5A9" w:rsidR="009A339A" w:rsidRPr="00864EA9" w:rsidRDefault="005277E1"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ホ　</w:t>
      </w:r>
      <w:r w:rsidR="00BD6C84" w:rsidRPr="00864EA9">
        <w:rPr>
          <w:rFonts w:hAnsi="ＭＳ 明朝" w:cs="MS-Mincho" w:hint="eastAsia"/>
          <w:kern w:val="0"/>
          <w:szCs w:val="24"/>
        </w:rPr>
        <w:t>第７条</w:t>
      </w:r>
      <w:r w:rsidR="001D17D8" w:rsidRPr="00864EA9">
        <w:rPr>
          <w:rFonts w:hAnsi="ＭＳ 明朝" w:cs="MS-Mincho" w:hint="eastAsia"/>
          <w:kern w:val="0"/>
          <w:szCs w:val="24"/>
        </w:rPr>
        <w:t>の規定によるインフォームド・コンセントを受ける手続等（インフォーム ド・コンセントを受ける場合には、同規定による説明及び同意に関する事項を</w:t>
      </w:r>
      <w:r w:rsidR="001D17D8" w:rsidRPr="00864EA9">
        <w:rPr>
          <w:rFonts w:hAnsi="ＭＳ 明朝" w:cs="MS-Mincho" w:hint="eastAsia"/>
          <w:kern w:val="0"/>
          <w:szCs w:val="24"/>
        </w:rPr>
        <w:lastRenderedPageBreak/>
        <w:t>含む。）</w:t>
      </w:r>
    </w:p>
    <w:p w14:paraId="0EF7AEBC" w14:textId="3130E933" w:rsidR="009A339A" w:rsidRPr="00864EA9" w:rsidRDefault="005277E1"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ヘ　</w:t>
      </w:r>
      <w:r w:rsidR="001D17D8" w:rsidRPr="00864EA9">
        <w:rPr>
          <w:rFonts w:hAnsi="ＭＳ 明朝" w:cs="MS-Mincho" w:hint="eastAsia"/>
          <w:kern w:val="0"/>
          <w:szCs w:val="24"/>
        </w:rPr>
        <w:t>個人情報等の取扱い（匿名化する場合にはその方法</w:t>
      </w:r>
      <w:r w:rsidR="009A339A" w:rsidRPr="00864EA9">
        <w:rPr>
          <w:rFonts w:hAnsi="ＭＳ 明朝" w:cs="MS-Mincho" w:hint="eastAsia"/>
          <w:kern w:val="0"/>
          <w:szCs w:val="24"/>
        </w:rPr>
        <w:t>、非識別加工情報を作成する場合にはその旨</w:t>
      </w:r>
      <w:r w:rsidR="001D17D8" w:rsidRPr="00864EA9">
        <w:rPr>
          <w:rFonts w:hAnsi="ＭＳ 明朝" w:cs="MS-Mincho" w:hint="eastAsia"/>
          <w:kern w:val="0"/>
          <w:szCs w:val="24"/>
        </w:rPr>
        <w:t>を含む。）</w:t>
      </w:r>
    </w:p>
    <w:p w14:paraId="4EF71912" w14:textId="77777777" w:rsidR="009A339A" w:rsidRPr="00864EA9" w:rsidRDefault="005277E1"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ト　</w:t>
      </w:r>
      <w:r w:rsidR="001D17D8" w:rsidRPr="00864EA9">
        <w:rPr>
          <w:rFonts w:hAnsi="ＭＳ 明朝" w:cs="MS-Mincho" w:hint="eastAsia"/>
          <w:kern w:val="0"/>
          <w:szCs w:val="24"/>
        </w:rPr>
        <w:t>研究対象者に生じる負担並びに予測されるリスク及び利益、これらの総合的評価 並びに当該負担及びリスクを最小化する対策</w:t>
      </w:r>
    </w:p>
    <w:p w14:paraId="788998E8" w14:textId="77777777" w:rsidR="009A339A" w:rsidRPr="00864EA9" w:rsidRDefault="005277E1"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チ　</w:t>
      </w:r>
      <w:r w:rsidR="001D17D8" w:rsidRPr="00864EA9">
        <w:rPr>
          <w:rFonts w:hAnsi="ＭＳ 明朝" w:cs="MS-Mincho" w:hint="eastAsia"/>
          <w:kern w:val="0"/>
          <w:szCs w:val="24"/>
        </w:rPr>
        <w:t>試料・情報の保管及び品質管理の方法</w:t>
      </w:r>
    </w:p>
    <w:p w14:paraId="51BC0686" w14:textId="48EB8132" w:rsidR="009A339A" w:rsidRPr="00864EA9" w:rsidRDefault="005277E1"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リ　</w:t>
      </w:r>
      <w:r w:rsidR="001D17D8" w:rsidRPr="00864EA9">
        <w:rPr>
          <w:rFonts w:hAnsi="ＭＳ 明朝" w:cs="MS-Mincho" w:hint="eastAsia"/>
          <w:kern w:val="0"/>
          <w:szCs w:val="24"/>
        </w:rPr>
        <w:t>収集・</w:t>
      </w:r>
      <w:r w:rsidR="00F4711F" w:rsidRPr="00864EA9">
        <w:rPr>
          <w:rFonts w:hAnsi="ＭＳ 明朝" w:cs="MS-Mincho" w:hint="eastAsia"/>
          <w:kern w:val="0"/>
          <w:szCs w:val="24"/>
        </w:rPr>
        <w:t>提供</w:t>
      </w:r>
      <w:r w:rsidR="001D17D8" w:rsidRPr="00864EA9">
        <w:rPr>
          <w:rFonts w:hAnsi="ＭＳ 明朝" w:cs="MS-Mincho" w:hint="eastAsia"/>
          <w:kern w:val="0"/>
          <w:szCs w:val="24"/>
        </w:rPr>
        <w:t>終了後の試料・情報の取扱い</w:t>
      </w:r>
    </w:p>
    <w:p w14:paraId="35532177" w14:textId="6EF36EB3" w:rsidR="009A339A" w:rsidRPr="00864EA9" w:rsidRDefault="005277E1"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ヌ　</w:t>
      </w:r>
      <w:r w:rsidR="001D17D8" w:rsidRPr="00864EA9">
        <w:rPr>
          <w:rFonts w:hAnsi="ＭＳ 明朝" w:cs="MS-Mincho" w:hint="eastAsia"/>
          <w:kern w:val="0"/>
          <w:szCs w:val="24"/>
        </w:rPr>
        <w:t>試料・情報の収集・</w:t>
      </w:r>
      <w:r w:rsidR="00F4711F" w:rsidRPr="00864EA9">
        <w:rPr>
          <w:rFonts w:hAnsi="ＭＳ 明朝" w:cs="MS-Mincho" w:hint="eastAsia"/>
          <w:kern w:val="0"/>
          <w:szCs w:val="24"/>
        </w:rPr>
        <w:t>提供</w:t>
      </w:r>
      <w:r w:rsidR="001D17D8" w:rsidRPr="00864EA9">
        <w:rPr>
          <w:rFonts w:hAnsi="ＭＳ 明朝" w:cs="MS-Mincho" w:hint="eastAsia"/>
          <w:kern w:val="0"/>
          <w:szCs w:val="24"/>
        </w:rPr>
        <w:t>の資金源等、試料・情報の収集・</w:t>
      </w:r>
      <w:r w:rsidR="00F4711F" w:rsidRPr="00864EA9">
        <w:rPr>
          <w:rFonts w:hAnsi="ＭＳ 明朝" w:cs="MS-Mincho" w:hint="eastAsia"/>
          <w:kern w:val="0"/>
          <w:szCs w:val="24"/>
        </w:rPr>
        <w:t>提供</w:t>
      </w:r>
      <w:r w:rsidR="001D17D8" w:rsidRPr="00864EA9">
        <w:rPr>
          <w:rFonts w:hAnsi="ＭＳ 明朝" w:cs="MS-Mincho" w:hint="eastAsia"/>
          <w:kern w:val="0"/>
          <w:szCs w:val="24"/>
        </w:rPr>
        <w:t>を行う機関の収集・</w:t>
      </w:r>
      <w:r w:rsidR="00F4711F" w:rsidRPr="00864EA9">
        <w:rPr>
          <w:rFonts w:hAnsi="ＭＳ 明朝" w:cs="MS-Mincho" w:hint="eastAsia"/>
          <w:kern w:val="0"/>
          <w:szCs w:val="24"/>
        </w:rPr>
        <w:t>提供</w:t>
      </w:r>
      <w:r w:rsidR="001D17D8" w:rsidRPr="00864EA9">
        <w:rPr>
          <w:rFonts w:hAnsi="ＭＳ 明朝" w:cs="MS-Mincho" w:hint="eastAsia"/>
          <w:kern w:val="0"/>
          <w:szCs w:val="24"/>
        </w:rPr>
        <w:t>に係る利益相反及び個人の収益等、研究者等の収集・</w:t>
      </w:r>
      <w:r w:rsidR="00F4711F" w:rsidRPr="00864EA9">
        <w:rPr>
          <w:rFonts w:hAnsi="ＭＳ 明朝" w:cs="MS-Mincho" w:hint="eastAsia"/>
          <w:kern w:val="0"/>
          <w:szCs w:val="24"/>
        </w:rPr>
        <w:t>提供</w:t>
      </w:r>
      <w:r w:rsidR="001D17D8" w:rsidRPr="00864EA9">
        <w:rPr>
          <w:rFonts w:hAnsi="ＭＳ 明朝" w:cs="MS-Mincho" w:hint="eastAsia"/>
          <w:kern w:val="0"/>
          <w:szCs w:val="24"/>
        </w:rPr>
        <w:t>に係る利益相反に関する状況</w:t>
      </w:r>
    </w:p>
    <w:p w14:paraId="5137A374" w14:textId="77777777" w:rsidR="009A339A" w:rsidRPr="00864EA9" w:rsidRDefault="005277E1"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ル　</w:t>
      </w:r>
      <w:r w:rsidR="001D17D8" w:rsidRPr="00864EA9">
        <w:rPr>
          <w:rFonts w:hAnsi="ＭＳ 明朝" w:cs="MS-Mincho" w:hint="eastAsia"/>
          <w:kern w:val="0"/>
          <w:szCs w:val="24"/>
        </w:rPr>
        <w:t>研究対象者等及びその関係者からの相談等への対応</w:t>
      </w:r>
    </w:p>
    <w:p w14:paraId="5E866F15" w14:textId="5FB46205" w:rsidR="009A339A" w:rsidRPr="00864EA9" w:rsidRDefault="005277E1"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ヲ　</w:t>
      </w:r>
      <w:r w:rsidR="001D17D8" w:rsidRPr="00864EA9">
        <w:rPr>
          <w:rFonts w:hAnsi="ＭＳ 明朝" w:cs="MS-Mincho" w:hint="eastAsia"/>
          <w:kern w:val="0"/>
          <w:szCs w:val="24"/>
        </w:rPr>
        <w:t>研究対象者等に経済的負担又は謝礼がある場合には、その旨及びその内容</w:t>
      </w:r>
    </w:p>
    <w:p w14:paraId="66605F94" w14:textId="4AEA6796" w:rsidR="009A339A" w:rsidRPr="00864EA9" w:rsidRDefault="00F4711F" w:rsidP="00144A2E">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ワ　</w:t>
      </w:r>
      <w:r w:rsidRPr="00864EA9">
        <w:rPr>
          <w:rFonts w:hAnsi="ＭＳ 明朝" w:cs="MS-Mincho"/>
          <w:kern w:val="0"/>
          <w:szCs w:val="24"/>
        </w:rPr>
        <w:t>研究により得られた結果等の取扱い</w:t>
      </w:r>
    </w:p>
    <w:p w14:paraId="1A3FA0A3" w14:textId="77777777" w:rsidR="001D17D8" w:rsidRPr="00864EA9" w:rsidRDefault="005277E1" w:rsidP="006D2275">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 xml:space="preserve">カ　</w:t>
      </w:r>
      <w:r w:rsidR="001D17D8" w:rsidRPr="00864EA9">
        <w:rPr>
          <w:rFonts w:hAnsi="ＭＳ 明朝" w:cs="MS-Mincho" w:hint="eastAsia"/>
          <w:kern w:val="0"/>
          <w:szCs w:val="24"/>
        </w:rPr>
        <w:t>研究対象者から取得された試料・情報について、研究対象者等から同意を受ける時点では特定されない将来の研究のために他の研究機関に提供する可能性がある場合には、その旨と同意を受ける時点において想定される内容</w:t>
      </w:r>
    </w:p>
    <w:p w14:paraId="160247F6" w14:textId="77777777" w:rsidR="001D17D8" w:rsidRPr="00864EA9" w:rsidRDefault="001D17D8" w:rsidP="00CC15E3">
      <w:pPr>
        <w:autoSpaceDE w:val="0"/>
        <w:autoSpaceDN w:val="0"/>
        <w:adjustRightInd w:val="0"/>
        <w:rPr>
          <w:rFonts w:hAnsi="ＭＳ 明朝" w:cs="MS-Mincho"/>
          <w:kern w:val="0"/>
          <w:szCs w:val="24"/>
        </w:rPr>
      </w:pPr>
    </w:p>
    <w:p w14:paraId="198E0294" w14:textId="7F53BEB2" w:rsidR="00F8339A" w:rsidRPr="00864EA9" w:rsidRDefault="00B6295E" w:rsidP="00EF7B5B">
      <w:pPr>
        <w:autoSpaceDE w:val="0"/>
        <w:autoSpaceDN w:val="0"/>
        <w:adjustRightInd w:val="0"/>
        <w:ind w:firstLineChars="100" w:firstLine="240"/>
        <w:rPr>
          <w:rFonts w:hAnsi="ＭＳ 明朝" w:cs="MS-Mincho"/>
          <w:kern w:val="0"/>
          <w:szCs w:val="24"/>
        </w:rPr>
      </w:pPr>
      <w:r w:rsidRPr="00864EA9">
        <w:rPr>
          <w:rFonts w:hAnsi="ＭＳ 明朝" w:cs="MS-Mincho" w:hint="eastAsia"/>
          <w:kern w:val="0"/>
          <w:szCs w:val="24"/>
        </w:rPr>
        <w:t>（インフォームド・コンセント）</w:t>
      </w:r>
    </w:p>
    <w:p w14:paraId="780598EA" w14:textId="09833BB8" w:rsidR="00B50717" w:rsidRPr="00864EA9" w:rsidRDefault="00BD6C84" w:rsidP="00644D84">
      <w:pPr>
        <w:autoSpaceDE w:val="0"/>
        <w:autoSpaceDN w:val="0"/>
        <w:adjustRightInd w:val="0"/>
        <w:ind w:left="240" w:hangingChars="100" w:hanging="240"/>
        <w:rPr>
          <w:rFonts w:hAnsi="ＭＳ 明朝" w:cs="MS-Gothic"/>
          <w:kern w:val="0"/>
          <w:szCs w:val="24"/>
        </w:rPr>
      </w:pPr>
      <w:r w:rsidRPr="00864EA9">
        <w:rPr>
          <w:rFonts w:hAnsi="ＭＳ 明朝" w:cs="MS-Mincho" w:hint="eastAsia"/>
          <w:kern w:val="0"/>
          <w:szCs w:val="24"/>
        </w:rPr>
        <w:t>第７条</w:t>
      </w:r>
      <w:r w:rsidR="00B6295E" w:rsidRPr="00864EA9">
        <w:rPr>
          <w:rFonts w:hAnsi="ＭＳ 明朝" w:cs="MS-Mincho" w:hint="eastAsia"/>
          <w:kern w:val="0"/>
          <w:szCs w:val="24"/>
        </w:rPr>
        <w:t xml:space="preserve">　</w:t>
      </w:r>
      <w:r w:rsidR="00E3039F" w:rsidRPr="00864EA9">
        <w:rPr>
          <w:rFonts w:hAnsi="ＭＳ 明朝" w:cs="MS-Gothic" w:hint="eastAsia"/>
          <w:kern w:val="0"/>
          <w:szCs w:val="24"/>
        </w:rPr>
        <w:t>研究者等が研究を実施しようとするとき又は既存試料・情報の提供を行う者が既存試料・情報を提供しようとするときは、</w:t>
      </w:r>
      <w:r w:rsidR="00DD7380" w:rsidRPr="00864EA9">
        <w:rPr>
          <w:rFonts w:hAnsi="ＭＳ 明朝" w:cs="MS-Gothic" w:hint="eastAsia"/>
          <w:kern w:val="0"/>
          <w:szCs w:val="24"/>
        </w:rPr>
        <w:t>病院長</w:t>
      </w:r>
      <w:r w:rsidR="00E3039F" w:rsidRPr="00864EA9">
        <w:rPr>
          <w:rFonts w:hAnsi="ＭＳ 明朝" w:cs="MS-Gothic" w:hint="eastAsia"/>
          <w:kern w:val="0"/>
          <w:szCs w:val="24"/>
        </w:rPr>
        <w:t>の許可を受けた研究計画書に定めるところにより、それぞれ次に掲げる手続に従って、原則としてあらかじめインフォームド・コンセントを</w:t>
      </w:r>
      <w:r w:rsidR="009629F0" w:rsidRPr="00864EA9">
        <w:rPr>
          <w:rFonts w:hAnsi="ＭＳ 明朝" w:cs="MS-Gothic" w:hint="eastAsia"/>
          <w:kern w:val="0"/>
          <w:szCs w:val="24"/>
        </w:rPr>
        <w:t>受けなければならない</w:t>
      </w:r>
      <w:r w:rsidR="00F91453" w:rsidRPr="00864EA9">
        <w:rPr>
          <w:rFonts w:hAnsi="ＭＳ 明朝" w:cs="MS-Gothic" w:hint="eastAsia"/>
          <w:kern w:val="0"/>
          <w:szCs w:val="24"/>
        </w:rPr>
        <w:t>。</w:t>
      </w:r>
      <w:r w:rsidR="00E3039F" w:rsidRPr="00864EA9">
        <w:rPr>
          <w:rFonts w:hAnsi="ＭＳ 明朝" w:cs="MS-Gothic" w:hint="eastAsia"/>
          <w:kern w:val="0"/>
          <w:szCs w:val="24"/>
        </w:rPr>
        <w:t>ただし、法令の規定による既存試料・情報の提供については、この限りでない。</w:t>
      </w:r>
    </w:p>
    <w:p w14:paraId="09C84F35" w14:textId="77777777" w:rsidR="007B1250" w:rsidRPr="00864EA9" w:rsidRDefault="007B1250" w:rsidP="005A313C">
      <w:pPr>
        <w:autoSpaceDE w:val="0"/>
        <w:autoSpaceDN w:val="0"/>
        <w:adjustRightInd w:val="0"/>
        <w:ind w:leftChars="101" w:left="489" w:hangingChars="103" w:hanging="247"/>
        <w:rPr>
          <w:rFonts w:hAnsi="ＭＳ 明朝" w:cs="MS-Mincho"/>
          <w:kern w:val="0"/>
          <w:szCs w:val="24"/>
        </w:rPr>
      </w:pPr>
      <w:r w:rsidRPr="00864EA9">
        <w:rPr>
          <w:rFonts w:hAnsi="ＭＳ 明朝" w:cs="MS-Mincho" w:hint="eastAsia"/>
          <w:kern w:val="0"/>
          <w:szCs w:val="24"/>
        </w:rPr>
        <w:t>一　新たに試料・情報を取得して研究を実施しようとする場合のインフォームド・コンセント</w:t>
      </w:r>
    </w:p>
    <w:p w14:paraId="64936404" w14:textId="1FE048BE" w:rsidR="005A313C" w:rsidRPr="00864EA9" w:rsidRDefault="000345B0" w:rsidP="00350D91">
      <w:pPr>
        <w:autoSpaceDE w:val="0"/>
        <w:autoSpaceDN w:val="0"/>
        <w:adjustRightInd w:val="0"/>
        <w:ind w:leftChars="200" w:left="480" w:firstLineChars="100" w:firstLine="240"/>
        <w:rPr>
          <w:rFonts w:hAnsi="ＭＳ 明朝" w:cs="MS-Mincho"/>
          <w:kern w:val="0"/>
          <w:szCs w:val="24"/>
        </w:rPr>
      </w:pPr>
      <w:bookmarkStart w:id="0" w:name="_Hlk70218891"/>
      <w:r w:rsidRPr="00864EA9">
        <w:rPr>
          <w:rFonts w:hAnsi="ＭＳ 明朝" w:cs="MS-Mincho" w:hint="eastAsia"/>
          <w:kern w:val="0"/>
          <w:szCs w:val="24"/>
        </w:rPr>
        <w:t>研究者等は、それぞれ次のイ又はロ</w:t>
      </w:r>
      <w:r w:rsidR="007B1250" w:rsidRPr="00864EA9">
        <w:rPr>
          <w:rFonts w:hAnsi="ＭＳ 明朝" w:cs="MS-Mincho" w:hint="eastAsia"/>
          <w:kern w:val="0"/>
          <w:szCs w:val="24"/>
        </w:rPr>
        <w:t>の手続に従って研究を実施しなければならない。</w:t>
      </w:r>
      <w:bookmarkEnd w:id="0"/>
    </w:p>
    <w:p w14:paraId="2BCE5DC9" w14:textId="77777777" w:rsidR="007B1250" w:rsidRPr="00864EA9" w:rsidRDefault="007B1250" w:rsidP="007B1250">
      <w:pPr>
        <w:autoSpaceDE w:val="0"/>
        <w:autoSpaceDN w:val="0"/>
        <w:adjustRightInd w:val="0"/>
        <w:ind w:firstLineChars="177" w:firstLine="425"/>
        <w:rPr>
          <w:rFonts w:hAnsi="ＭＳ 明朝" w:cs="MS-Mincho"/>
          <w:kern w:val="0"/>
          <w:szCs w:val="24"/>
        </w:rPr>
      </w:pPr>
      <w:r w:rsidRPr="00864EA9">
        <w:rPr>
          <w:rFonts w:hAnsi="ＭＳ 明朝" w:cs="MS-Mincho" w:hint="eastAsia"/>
          <w:kern w:val="0"/>
          <w:szCs w:val="24"/>
        </w:rPr>
        <w:t>イ　侵襲を伴う研究</w:t>
      </w:r>
    </w:p>
    <w:p w14:paraId="26F0A2D7" w14:textId="7E4E7131" w:rsidR="007B1250" w:rsidRPr="00864EA9" w:rsidRDefault="007B1250" w:rsidP="00152C5E">
      <w:pPr>
        <w:autoSpaceDE w:val="0"/>
        <w:autoSpaceDN w:val="0"/>
        <w:adjustRightInd w:val="0"/>
        <w:ind w:leftChars="295" w:left="708" w:firstLineChars="90" w:firstLine="216"/>
        <w:rPr>
          <w:rFonts w:hAnsi="ＭＳ 明朝" w:cs="MS-Mincho"/>
          <w:kern w:val="0"/>
          <w:szCs w:val="24"/>
        </w:rPr>
      </w:pPr>
      <w:r w:rsidRPr="00864EA9">
        <w:rPr>
          <w:rFonts w:hAnsi="ＭＳ 明朝" w:cs="MS-Mincho" w:hint="eastAsia"/>
          <w:kern w:val="0"/>
          <w:szCs w:val="24"/>
        </w:rPr>
        <w:t>研究者等は、</w:t>
      </w:r>
      <w:r w:rsidR="007A74BB" w:rsidRPr="00864EA9">
        <w:rPr>
          <w:rFonts w:hAnsi="ＭＳ 明朝" w:cs="MS-Mincho" w:hint="eastAsia"/>
          <w:kern w:val="0"/>
          <w:szCs w:val="24"/>
        </w:rPr>
        <w:t>第</w:t>
      </w:r>
      <w:r w:rsidR="00AF3161" w:rsidRPr="00864EA9">
        <w:rPr>
          <w:rFonts w:hAnsi="ＭＳ 明朝" w:cs="MS-Mincho" w:hint="eastAsia"/>
          <w:kern w:val="0"/>
          <w:szCs w:val="24"/>
        </w:rPr>
        <w:t>５</w:t>
      </w:r>
      <w:r w:rsidR="007A74BB" w:rsidRPr="00864EA9">
        <w:rPr>
          <w:rFonts w:hAnsi="ＭＳ 明朝" w:cs="MS-Mincho" w:hint="eastAsia"/>
          <w:kern w:val="0"/>
          <w:szCs w:val="24"/>
        </w:rPr>
        <w:t>項</w:t>
      </w:r>
      <w:r w:rsidRPr="00864EA9">
        <w:rPr>
          <w:rFonts w:hAnsi="ＭＳ 明朝" w:cs="MS-Mincho" w:hint="eastAsia"/>
          <w:kern w:val="0"/>
          <w:szCs w:val="24"/>
        </w:rPr>
        <w:t>の規定による説明事項を記載した文書により、インフォームド・コンセントを受けなければならない。</w:t>
      </w:r>
    </w:p>
    <w:p w14:paraId="78A3DC22" w14:textId="77777777" w:rsidR="007B1250" w:rsidRPr="00864EA9" w:rsidRDefault="007B1250" w:rsidP="007B1250">
      <w:pPr>
        <w:autoSpaceDE w:val="0"/>
        <w:autoSpaceDN w:val="0"/>
        <w:adjustRightInd w:val="0"/>
        <w:ind w:leftChars="178" w:left="708" w:hangingChars="117" w:hanging="281"/>
        <w:rPr>
          <w:rFonts w:hAnsi="ＭＳ 明朝" w:cs="MS-Mincho"/>
          <w:kern w:val="0"/>
          <w:szCs w:val="24"/>
        </w:rPr>
      </w:pPr>
      <w:r w:rsidRPr="00864EA9">
        <w:rPr>
          <w:rFonts w:hAnsi="ＭＳ 明朝" w:cs="MS-Mincho" w:hint="eastAsia"/>
          <w:kern w:val="0"/>
          <w:szCs w:val="24"/>
        </w:rPr>
        <w:t>ロ　侵襲を伴わない研究</w:t>
      </w:r>
    </w:p>
    <w:p w14:paraId="4140EFE0" w14:textId="77777777" w:rsidR="007B1250" w:rsidRPr="00864EA9" w:rsidRDefault="007B1250" w:rsidP="007B1250">
      <w:pPr>
        <w:autoSpaceDE w:val="0"/>
        <w:autoSpaceDN w:val="0"/>
        <w:adjustRightInd w:val="0"/>
        <w:ind w:leftChars="278" w:left="708" w:hangingChars="17" w:hanging="41"/>
        <w:rPr>
          <w:rFonts w:hAnsi="ＭＳ 明朝" w:cs="MS-Mincho"/>
          <w:kern w:val="0"/>
          <w:szCs w:val="24"/>
        </w:rPr>
      </w:pPr>
      <w:r w:rsidRPr="00864EA9">
        <w:rPr>
          <w:rFonts w:hAnsi="ＭＳ 明朝" w:cs="MS-Mincho" w:hint="eastAsia"/>
          <w:kern w:val="0"/>
          <w:szCs w:val="24"/>
        </w:rPr>
        <w:t>（１）　介入を行う研究</w:t>
      </w:r>
    </w:p>
    <w:p w14:paraId="733F3106" w14:textId="22594DB4" w:rsidR="007B1250" w:rsidRPr="00864EA9" w:rsidRDefault="007B1250" w:rsidP="007B1250">
      <w:pPr>
        <w:autoSpaceDE w:val="0"/>
        <w:autoSpaceDN w:val="0"/>
        <w:adjustRightInd w:val="0"/>
        <w:ind w:leftChars="572" w:left="1372" w:firstLineChars="105" w:firstLine="252"/>
        <w:rPr>
          <w:rFonts w:hAnsi="ＭＳ 明朝" w:cs="MS-Mincho"/>
          <w:kern w:val="0"/>
          <w:szCs w:val="24"/>
        </w:rPr>
      </w:pPr>
      <w:r w:rsidRPr="00864EA9">
        <w:rPr>
          <w:rFonts w:hAnsi="ＭＳ 明朝" w:cs="MS-Mincho" w:hint="eastAsia"/>
          <w:kern w:val="0"/>
          <w:szCs w:val="24"/>
        </w:rPr>
        <w:t>研究者等は、必ずしも文書によりインフォームド・コンセントを受けることを要しないが、文書によりインフォームド・コンセントを受けない場合には、第</w:t>
      </w:r>
      <w:r w:rsidR="00AF3161" w:rsidRPr="00864EA9">
        <w:rPr>
          <w:rFonts w:hAnsi="ＭＳ 明朝" w:cs="MS-Mincho" w:hint="eastAsia"/>
          <w:kern w:val="0"/>
          <w:szCs w:val="24"/>
        </w:rPr>
        <w:t>５</w:t>
      </w:r>
      <w:r w:rsidRPr="00864EA9">
        <w:rPr>
          <w:rFonts w:hAnsi="ＭＳ 明朝" w:cs="MS-Mincho" w:hint="eastAsia"/>
          <w:kern w:val="0"/>
          <w:szCs w:val="24"/>
        </w:rPr>
        <w:t>項の規定による説明事項について口頭によりインフォームド・コンセントを受け、説明の方法及び内容並びに受けた同意の内容に関する記録を作成しなければならない。</w:t>
      </w:r>
    </w:p>
    <w:p w14:paraId="5A48AC6A" w14:textId="77777777" w:rsidR="007B1250" w:rsidRPr="00864EA9" w:rsidRDefault="007B1250" w:rsidP="007B1250">
      <w:pPr>
        <w:autoSpaceDE w:val="0"/>
        <w:autoSpaceDN w:val="0"/>
        <w:adjustRightInd w:val="0"/>
        <w:ind w:firstLineChars="295" w:firstLine="708"/>
        <w:rPr>
          <w:rFonts w:hAnsi="ＭＳ 明朝" w:cs="MS-Mincho"/>
          <w:kern w:val="0"/>
          <w:szCs w:val="24"/>
        </w:rPr>
      </w:pPr>
      <w:r w:rsidRPr="00864EA9">
        <w:rPr>
          <w:rFonts w:hAnsi="ＭＳ 明朝" w:cs="MS-Mincho" w:hint="eastAsia"/>
          <w:kern w:val="0"/>
          <w:szCs w:val="24"/>
        </w:rPr>
        <w:t>（２）　介入を行わない研究</w:t>
      </w:r>
    </w:p>
    <w:p w14:paraId="310B3474" w14:textId="77777777" w:rsidR="007B1250" w:rsidRPr="00864EA9" w:rsidRDefault="007B1250" w:rsidP="007B1250">
      <w:pPr>
        <w:autoSpaceDE w:val="0"/>
        <w:autoSpaceDN w:val="0"/>
        <w:adjustRightInd w:val="0"/>
        <w:ind w:firstLineChars="400" w:firstLine="959"/>
        <w:rPr>
          <w:rFonts w:hAnsi="ＭＳ 明朝" w:cs="MS-Mincho"/>
          <w:kern w:val="0"/>
          <w:szCs w:val="24"/>
        </w:rPr>
      </w:pPr>
      <w:r w:rsidRPr="00864EA9">
        <w:rPr>
          <w:rFonts w:hAnsi="ＭＳ 明朝" w:cs="MS-Mincho" w:hint="eastAsia"/>
          <w:kern w:val="0"/>
          <w:szCs w:val="24"/>
        </w:rPr>
        <w:t>（ⅰ）　人体から取得された試料を用いる研究</w:t>
      </w:r>
    </w:p>
    <w:p w14:paraId="15E806BB" w14:textId="5706B141" w:rsidR="007B1250" w:rsidRPr="00864EA9" w:rsidRDefault="007B1250" w:rsidP="007B1250">
      <w:pPr>
        <w:autoSpaceDE w:val="0"/>
        <w:autoSpaceDN w:val="0"/>
        <w:adjustRightInd w:val="0"/>
        <w:ind w:leftChars="690" w:left="1655" w:firstLineChars="107" w:firstLine="257"/>
        <w:rPr>
          <w:rFonts w:hAnsi="ＭＳ 明朝" w:cs="MS-Mincho"/>
          <w:kern w:val="0"/>
          <w:szCs w:val="24"/>
        </w:rPr>
      </w:pPr>
      <w:r w:rsidRPr="00864EA9">
        <w:rPr>
          <w:rFonts w:hAnsi="ＭＳ 明朝" w:cs="MS-Mincho" w:hint="eastAsia"/>
          <w:kern w:val="0"/>
          <w:szCs w:val="24"/>
        </w:rPr>
        <w:lastRenderedPageBreak/>
        <w:t>研究者等は、必ずしも文書によりインフォームド・コンセントを受けることを要しないが、文書によりインフォームド・コンセントを受けない場合には、第</w:t>
      </w:r>
      <w:r w:rsidR="00AF3161" w:rsidRPr="00864EA9">
        <w:rPr>
          <w:rFonts w:hAnsi="ＭＳ 明朝" w:cs="MS-Mincho" w:hint="eastAsia"/>
          <w:kern w:val="0"/>
          <w:szCs w:val="24"/>
        </w:rPr>
        <w:t>５</w:t>
      </w:r>
      <w:r w:rsidRPr="00864EA9">
        <w:rPr>
          <w:rFonts w:hAnsi="ＭＳ 明朝" w:cs="MS-Mincho" w:hint="eastAsia"/>
          <w:kern w:val="0"/>
          <w:szCs w:val="24"/>
        </w:rPr>
        <w:t>項の規定による説明事項について口頭によりインフォームド・コンセントを受け、説明の方法及び内容並びに受けた同意の内容に関する記録を作成しなければならない。</w:t>
      </w:r>
    </w:p>
    <w:p w14:paraId="0156FD71" w14:textId="77777777" w:rsidR="007B1250" w:rsidRPr="00864EA9" w:rsidRDefault="007B1250" w:rsidP="007B1250">
      <w:pPr>
        <w:autoSpaceDE w:val="0"/>
        <w:autoSpaceDN w:val="0"/>
        <w:adjustRightInd w:val="0"/>
        <w:ind w:firstLineChars="413" w:firstLine="991"/>
        <w:rPr>
          <w:rFonts w:hAnsi="ＭＳ 明朝" w:cs="MS-Mincho"/>
          <w:kern w:val="0"/>
          <w:szCs w:val="24"/>
        </w:rPr>
      </w:pPr>
      <w:r w:rsidRPr="00864EA9">
        <w:rPr>
          <w:rFonts w:hAnsi="ＭＳ 明朝" w:cs="MS-Mincho" w:hint="eastAsia"/>
          <w:kern w:val="0"/>
          <w:szCs w:val="24"/>
        </w:rPr>
        <w:t>（ⅱ）　人体から取得された試料を用いない研究</w:t>
      </w:r>
    </w:p>
    <w:p w14:paraId="014592CC" w14:textId="77777777" w:rsidR="007B1250" w:rsidRPr="00864EA9" w:rsidRDefault="007B1250" w:rsidP="007B1250">
      <w:pPr>
        <w:numPr>
          <w:ilvl w:val="0"/>
          <w:numId w:val="31"/>
        </w:numPr>
        <w:autoSpaceDE w:val="0"/>
        <w:autoSpaceDN w:val="0"/>
        <w:adjustRightInd w:val="0"/>
        <w:rPr>
          <w:rFonts w:hAnsi="ＭＳ 明朝" w:cs="MS-Mincho"/>
          <w:kern w:val="0"/>
          <w:szCs w:val="24"/>
        </w:rPr>
      </w:pPr>
      <w:r w:rsidRPr="00864EA9">
        <w:rPr>
          <w:rFonts w:hAnsi="ＭＳ 明朝" w:cs="MS-Mincho" w:hint="eastAsia"/>
          <w:kern w:val="0"/>
          <w:szCs w:val="24"/>
        </w:rPr>
        <w:t xml:space="preserve">　要配慮個人情報を取得して研究を実施しようとする場合</w:t>
      </w:r>
    </w:p>
    <w:p w14:paraId="651D5F2B" w14:textId="77777777" w:rsidR="000C7C01" w:rsidRPr="00864EA9" w:rsidRDefault="007B1250" w:rsidP="000C7C01">
      <w:pPr>
        <w:autoSpaceDE w:val="0"/>
        <w:autoSpaceDN w:val="0"/>
        <w:adjustRightInd w:val="0"/>
        <w:ind w:leftChars="799" w:left="1916" w:firstLineChars="94" w:firstLine="225"/>
        <w:rPr>
          <w:rFonts w:hAnsi="ＭＳ 明朝" w:cs="MS-Mincho"/>
          <w:kern w:val="0"/>
          <w:szCs w:val="24"/>
        </w:rPr>
      </w:pPr>
      <w:r w:rsidRPr="00864EA9">
        <w:rPr>
          <w:rFonts w:hAnsi="ＭＳ 明朝" w:cs="MS-Mincho" w:hint="eastAsia"/>
          <w:kern w:val="0"/>
          <w:szCs w:val="24"/>
        </w:rPr>
        <w:t>研究者等は、必ずしもインフォームド・コンセントを受けることを要しないが、インフォームド・コンセントを受けない場合には、原則として研究対象者等の適切な同意を受けなければならない。</w:t>
      </w:r>
    </w:p>
    <w:p w14:paraId="32D8EFC4" w14:textId="4E2D87C2" w:rsidR="007B1250" w:rsidRPr="00864EA9" w:rsidRDefault="007B1250" w:rsidP="000C7C01">
      <w:pPr>
        <w:autoSpaceDE w:val="0"/>
        <w:autoSpaceDN w:val="0"/>
        <w:adjustRightInd w:val="0"/>
        <w:ind w:leftChars="799" w:left="1916" w:firstLineChars="94" w:firstLine="225"/>
        <w:rPr>
          <w:rFonts w:hAnsi="ＭＳ 明朝" w:cs="MS-Mincho"/>
          <w:kern w:val="0"/>
          <w:szCs w:val="24"/>
        </w:rPr>
      </w:pPr>
      <w:r w:rsidRPr="00864EA9">
        <w:rPr>
          <w:rFonts w:hAnsi="ＭＳ 明朝" w:cs="MS-Mincho" w:hint="eastAsia"/>
          <w:kern w:val="0"/>
          <w:szCs w:val="24"/>
        </w:rPr>
        <w:t>ただし、適切な同意を受けることが困難な場合であって、学術研究の用に供するときその他の研究に用いられる情報を取得して研究を実施しようとすることに特段の理由があるときは、当該研究の実施について、第</w:t>
      </w:r>
      <w:r w:rsidR="00AF3161" w:rsidRPr="00864EA9">
        <w:rPr>
          <w:rFonts w:hAnsi="ＭＳ 明朝" w:cs="MS-Mincho" w:hint="eastAsia"/>
          <w:kern w:val="0"/>
          <w:szCs w:val="24"/>
        </w:rPr>
        <w:t>６</w:t>
      </w:r>
      <w:r w:rsidRPr="00864EA9">
        <w:rPr>
          <w:rFonts w:hAnsi="ＭＳ 明朝" w:cs="MS-Mincho" w:hint="eastAsia"/>
          <w:kern w:val="0"/>
          <w:szCs w:val="24"/>
        </w:rPr>
        <w:t>項第</w:t>
      </w:r>
      <w:r w:rsidR="00E07649" w:rsidRPr="00864EA9">
        <w:rPr>
          <w:rFonts w:hAnsi="ＭＳ 明朝" w:cs="MS-Mincho" w:hint="eastAsia"/>
          <w:kern w:val="0"/>
          <w:szCs w:val="24"/>
        </w:rPr>
        <w:t>一</w:t>
      </w:r>
      <w:r w:rsidRPr="00864EA9">
        <w:rPr>
          <w:rFonts w:hAnsi="ＭＳ 明朝" w:cs="MS-Mincho" w:hint="eastAsia"/>
          <w:kern w:val="0"/>
          <w:szCs w:val="24"/>
        </w:rPr>
        <w:t>号から第</w:t>
      </w:r>
      <w:r w:rsidR="00E07649" w:rsidRPr="00864EA9">
        <w:rPr>
          <w:rFonts w:hAnsi="ＭＳ 明朝" w:cs="MS-Mincho" w:hint="eastAsia"/>
          <w:kern w:val="0"/>
          <w:szCs w:val="24"/>
        </w:rPr>
        <w:t>六</w:t>
      </w:r>
      <w:r w:rsidRPr="00864EA9">
        <w:rPr>
          <w:rFonts w:hAnsi="ＭＳ 明朝" w:cs="MS-Mincho" w:hint="eastAsia"/>
          <w:kern w:val="0"/>
          <w:szCs w:val="24"/>
        </w:rPr>
        <w:t>号までの事項を研究対象者等に通知し、又は公開し、研究が実施又は継続されることについて、研究対象者等が拒否できる機会を保障することによって、取得した要配慮個人情報を利用することができる。</w:t>
      </w:r>
    </w:p>
    <w:p w14:paraId="4772F617" w14:textId="77777777" w:rsidR="007B1250" w:rsidRPr="00864EA9" w:rsidRDefault="007B1250" w:rsidP="007B1250">
      <w:pPr>
        <w:numPr>
          <w:ilvl w:val="0"/>
          <w:numId w:val="31"/>
        </w:numPr>
        <w:autoSpaceDE w:val="0"/>
        <w:autoSpaceDN w:val="0"/>
        <w:adjustRightInd w:val="0"/>
        <w:rPr>
          <w:rFonts w:hAnsi="ＭＳ 明朝" w:cs="MS-Mincho"/>
          <w:kern w:val="0"/>
          <w:szCs w:val="24"/>
        </w:rPr>
      </w:pPr>
      <w:r w:rsidRPr="00864EA9">
        <w:rPr>
          <w:rFonts w:hAnsi="ＭＳ 明朝" w:cs="MS-Mincho" w:hint="eastAsia"/>
          <w:kern w:val="0"/>
          <w:szCs w:val="24"/>
        </w:rPr>
        <w:t xml:space="preserve">　①以外の場合</w:t>
      </w:r>
    </w:p>
    <w:p w14:paraId="20579990" w14:textId="3AE5B267" w:rsidR="007B1250" w:rsidRPr="00864EA9" w:rsidRDefault="007B1250" w:rsidP="000C7C01">
      <w:pPr>
        <w:autoSpaceDE w:val="0"/>
        <w:autoSpaceDN w:val="0"/>
        <w:adjustRightInd w:val="0"/>
        <w:ind w:leftChars="799" w:left="1916" w:firstLineChars="99" w:firstLine="237"/>
        <w:rPr>
          <w:rFonts w:hAnsi="ＭＳ 明朝" w:cs="MS-Mincho"/>
          <w:kern w:val="0"/>
          <w:szCs w:val="24"/>
        </w:rPr>
      </w:pPr>
      <w:r w:rsidRPr="00864EA9">
        <w:rPr>
          <w:rFonts w:hAnsi="ＭＳ 明朝" w:cs="MS-Mincho" w:hint="eastAsia"/>
          <w:kern w:val="0"/>
          <w:szCs w:val="24"/>
        </w:rPr>
        <w:t>研究者等は、必ずしもインフォームド・コンセントを受けることを要しないが、インフォームド・コンセントを受けない場合には、当該研究の実施について、第</w:t>
      </w:r>
      <w:r w:rsidR="00E07649" w:rsidRPr="00864EA9">
        <w:rPr>
          <w:rFonts w:hAnsi="ＭＳ 明朝" w:cs="MS-Mincho" w:hint="eastAsia"/>
          <w:kern w:val="0"/>
          <w:szCs w:val="24"/>
        </w:rPr>
        <w:t>６</w:t>
      </w:r>
      <w:r w:rsidRPr="00864EA9">
        <w:rPr>
          <w:rFonts w:hAnsi="ＭＳ 明朝" w:cs="MS-Mincho" w:hint="eastAsia"/>
          <w:kern w:val="0"/>
          <w:szCs w:val="24"/>
        </w:rPr>
        <w:t>項第</w:t>
      </w:r>
      <w:r w:rsidR="00E07649" w:rsidRPr="00864EA9">
        <w:rPr>
          <w:rFonts w:hAnsi="ＭＳ 明朝" w:cs="MS-Mincho" w:hint="eastAsia"/>
          <w:kern w:val="0"/>
          <w:szCs w:val="24"/>
        </w:rPr>
        <w:t>一</w:t>
      </w:r>
      <w:r w:rsidRPr="00864EA9">
        <w:rPr>
          <w:rFonts w:hAnsi="ＭＳ 明朝" w:cs="MS-Mincho" w:hint="eastAsia"/>
          <w:kern w:val="0"/>
          <w:szCs w:val="24"/>
        </w:rPr>
        <w:t>号から第</w:t>
      </w:r>
      <w:r w:rsidR="00E07649" w:rsidRPr="00864EA9">
        <w:rPr>
          <w:rFonts w:hAnsi="ＭＳ 明朝" w:cs="MS-Mincho" w:hint="eastAsia"/>
          <w:kern w:val="0"/>
          <w:szCs w:val="24"/>
        </w:rPr>
        <w:t>六</w:t>
      </w:r>
      <w:r w:rsidRPr="00864EA9">
        <w:rPr>
          <w:rFonts w:hAnsi="ＭＳ 明朝" w:cs="MS-Mincho" w:hint="eastAsia"/>
          <w:kern w:val="0"/>
          <w:szCs w:val="24"/>
        </w:rPr>
        <w:t>号までの事項を研究対象者等に通知し、又は公開し、研究が実施又は継続されることについて、研究対象者等が拒否できる機会を保障しなければならない（ただし、</w:t>
      </w:r>
      <w:r w:rsidR="00EF6B71" w:rsidRPr="00864EA9">
        <w:rPr>
          <w:rFonts w:hAnsi="ＭＳ 明朝" w:cs="MS-Mincho" w:hint="eastAsia"/>
          <w:kern w:val="0"/>
          <w:szCs w:val="24"/>
        </w:rPr>
        <w:t>研究に用いられる情報（要配慮個人情報を除く。）を</w:t>
      </w:r>
      <w:r w:rsidRPr="00864EA9">
        <w:rPr>
          <w:rFonts w:hAnsi="ＭＳ 明朝" w:cs="MS-Mincho" w:hint="eastAsia"/>
          <w:kern w:val="0"/>
          <w:szCs w:val="24"/>
        </w:rPr>
        <w:t>共同研究機関へ提供する場合は、学術研究の用に供するときその他の研究に用いられる情報を取得して共同研究機関へ提供することに特段の理由があるときに限る。）。</w:t>
      </w:r>
    </w:p>
    <w:p w14:paraId="127ED9A7" w14:textId="0FFE83D5" w:rsidR="00EF6B71" w:rsidRPr="00864EA9" w:rsidRDefault="00EF6B71" w:rsidP="00EF6B71">
      <w:pPr>
        <w:autoSpaceDE w:val="0"/>
        <w:autoSpaceDN w:val="0"/>
        <w:adjustRightInd w:val="0"/>
        <w:ind w:leftChars="799" w:left="1916" w:firstLineChars="99" w:firstLine="237"/>
        <w:rPr>
          <w:rFonts w:hAnsi="ＭＳ 明朝" w:cs="MS-Mincho"/>
          <w:kern w:val="0"/>
          <w:szCs w:val="24"/>
        </w:rPr>
      </w:pPr>
      <w:r w:rsidRPr="00864EA9">
        <w:rPr>
          <w:rFonts w:hAnsi="ＭＳ 明朝" w:cs="MS-Mincho" w:hint="eastAsia"/>
          <w:kern w:val="0"/>
          <w:szCs w:val="24"/>
        </w:rPr>
        <w:t>なお、研究協力機関が、当該研究のために新たに試料・情報を取得（侵襲（軽微な侵襲を除く。）を伴う試料の取得は除く。）し、研究機関がその提供を受ける場合についてのインフォームド・コンセントは、研究者等が受けなければならない。また、研究協力機関においては、当該インフォームド・コンセントが適切に取得されたものであることについて確認しなければならない。</w:t>
      </w:r>
    </w:p>
    <w:p w14:paraId="5BAAEE8B" w14:textId="3462C3B3" w:rsidR="007B1250" w:rsidRPr="00864EA9" w:rsidRDefault="007B1250" w:rsidP="00806374">
      <w:pPr>
        <w:autoSpaceDE w:val="0"/>
        <w:autoSpaceDN w:val="0"/>
        <w:adjustRightInd w:val="0"/>
        <w:ind w:leftChars="100" w:left="475" w:hangingChars="98" w:hanging="235"/>
        <w:rPr>
          <w:rFonts w:hAnsi="ＭＳ 明朝" w:cs="MS-Mincho"/>
          <w:kern w:val="0"/>
          <w:szCs w:val="24"/>
        </w:rPr>
      </w:pPr>
      <w:r w:rsidRPr="00864EA9">
        <w:rPr>
          <w:rFonts w:hAnsi="ＭＳ 明朝" w:cs="MS-Mincho" w:hint="eastAsia"/>
          <w:kern w:val="0"/>
          <w:szCs w:val="24"/>
        </w:rPr>
        <w:t>二　自らの病院等において保有している既存試料・情報を用いて研究を実施しようとする場合のインフォームド・コンセント</w:t>
      </w:r>
    </w:p>
    <w:p w14:paraId="4BFA85D0" w14:textId="0123F3F9" w:rsidR="00EF6B71" w:rsidRPr="00864EA9" w:rsidRDefault="00EF6B71" w:rsidP="00EF6B71">
      <w:pPr>
        <w:autoSpaceDE w:val="0"/>
        <w:autoSpaceDN w:val="0"/>
        <w:adjustRightInd w:val="0"/>
        <w:ind w:leftChars="200" w:left="480" w:firstLineChars="98" w:firstLine="235"/>
        <w:rPr>
          <w:rFonts w:hAnsi="ＭＳ 明朝" w:cs="MS-Mincho"/>
          <w:kern w:val="0"/>
          <w:szCs w:val="24"/>
        </w:rPr>
      </w:pPr>
      <w:r w:rsidRPr="00864EA9">
        <w:rPr>
          <w:rFonts w:hAnsi="ＭＳ 明朝" w:cs="MS-Mincho" w:hint="eastAsia"/>
          <w:kern w:val="0"/>
          <w:szCs w:val="24"/>
        </w:rPr>
        <w:t>研究者等は、それぞれ次のイ又はロの手続に従って研究を実施しなければならない。</w:t>
      </w:r>
    </w:p>
    <w:p w14:paraId="478E4467" w14:textId="77777777" w:rsidR="007B1250" w:rsidRPr="00864EA9" w:rsidRDefault="007B1250" w:rsidP="007B1250">
      <w:pPr>
        <w:autoSpaceDE w:val="0"/>
        <w:autoSpaceDN w:val="0"/>
        <w:adjustRightInd w:val="0"/>
        <w:ind w:firstLineChars="200" w:firstLine="480"/>
        <w:rPr>
          <w:rFonts w:hAnsi="ＭＳ 明朝" w:cs="MS-Mincho"/>
          <w:kern w:val="0"/>
          <w:szCs w:val="24"/>
        </w:rPr>
      </w:pPr>
      <w:r w:rsidRPr="00864EA9">
        <w:rPr>
          <w:rFonts w:hAnsi="ＭＳ 明朝" w:cs="MS-Mincho" w:hint="eastAsia"/>
          <w:kern w:val="0"/>
          <w:szCs w:val="24"/>
        </w:rPr>
        <w:t>イ　人体から取得された試料を用いる研究</w:t>
      </w:r>
    </w:p>
    <w:p w14:paraId="37E31190" w14:textId="18F9F6EE" w:rsidR="007B1250" w:rsidRPr="00864EA9" w:rsidRDefault="007B1250" w:rsidP="007B1250">
      <w:pPr>
        <w:autoSpaceDE w:val="0"/>
        <w:autoSpaceDN w:val="0"/>
        <w:adjustRightInd w:val="0"/>
        <w:ind w:leftChars="295" w:left="708" w:firstLineChars="99" w:firstLine="237"/>
        <w:rPr>
          <w:rFonts w:hAnsi="ＭＳ 明朝" w:cs="MS-Mincho"/>
          <w:kern w:val="0"/>
          <w:szCs w:val="24"/>
        </w:rPr>
      </w:pPr>
      <w:r w:rsidRPr="00864EA9">
        <w:rPr>
          <w:rFonts w:hAnsi="ＭＳ 明朝" w:cs="MS-Mincho" w:hint="eastAsia"/>
          <w:kern w:val="0"/>
          <w:szCs w:val="24"/>
        </w:rPr>
        <w:t>研究者等は、必ずしも文書によりインフォームド・コンセントを受けることを</w:t>
      </w:r>
      <w:r w:rsidRPr="00864EA9">
        <w:rPr>
          <w:rFonts w:hAnsi="ＭＳ 明朝" w:cs="MS-Mincho" w:hint="eastAsia"/>
          <w:kern w:val="0"/>
          <w:szCs w:val="24"/>
        </w:rPr>
        <w:lastRenderedPageBreak/>
        <w:t>要しないが、文書によりインフォームド・コンセントを受けない場合には、第</w:t>
      </w:r>
      <w:r w:rsidR="001B2596" w:rsidRPr="00864EA9">
        <w:rPr>
          <w:rFonts w:hAnsi="ＭＳ 明朝" w:cs="MS-Mincho" w:hint="eastAsia"/>
          <w:kern w:val="0"/>
          <w:szCs w:val="24"/>
        </w:rPr>
        <w:t>５</w:t>
      </w:r>
      <w:r w:rsidRPr="00864EA9">
        <w:rPr>
          <w:rFonts w:hAnsi="ＭＳ 明朝" w:cs="MS-Mincho" w:hint="eastAsia"/>
          <w:kern w:val="0"/>
          <w:szCs w:val="24"/>
        </w:rPr>
        <w:t>項の規定による説明事項について口頭によりインフォームド・コンセントを受け、説明の方法及び内容並びに受けた同意の内容に関する記録を作成しなければならない。ただし、これらの手続を行うことが困難な場合であって次の（１）から（３）までのいずれかに該当するときには、当該手続を行うことなく、自らの</w:t>
      </w:r>
      <w:r w:rsidR="000373D7" w:rsidRPr="00864EA9">
        <w:rPr>
          <w:rFonts w:hAnsi="ＭＳ 明朝" w:cs="MS-Mincho" w:hint="eastAsia"/>
          <w:kern w:val="0"/>
          <w:szCs w:val="24"/>
        </w:rPr>
        <w:t>病院等</w:t>
      </w:r>
      <w:r w:rsidRPr="00864EA9">
        <w:rPr>
          <w:rFonts w:hAnsi="ＭＳ 明朝" w:cs="MS-Mincho" w:hint="eastAsia"/>
          <w:kern w:val="0"/>
          <w:szCs w:val="24"/>
        </w:rPr>
        <w:t>において保有している既存試料・情報を利用することができる。</w:t>
      </w:r>
    </w:p>
    <w:p w14:paraId="1D259B9B" w14:textId="77777777" w:rsidR="007B1250" w:rsidRPr="00864EA9" w:rsidRDefault="007B1250" w:rsidP="007A0024">
      <w:pPr>
        <w:autoSpaceDE w:val="0"/>
        <w:autoSpaceDN w:val="0"/>
        <w:adjustRightInd w:val="0"/>
        <w:ind w:leftChars="200" w:left="1202" w:hangingChars="301" w:hanging="722"/>
        <w:rPr>
          <w:rFonts w:hAnsi="ＭＳ 明朝" w:cs="MS-Mincho"/>
          <w:kern w:val="0"/>
          <w:szCs w:val="24"/>
        </w:rPr>
      </w:pPr>
      <w:r w:rsidRPr="00864EA9">
        <w:rPr>
          <w:rFonts w:hAnsi="ＭＳ 明朝" w:cs="MS-Mincho" w:hint="eastAsia"/>
          <w:kern w:val="0"/>
          <w:szCs w:val="24"/>
        </w:rPr>
        <w:t>（１）　当該既存試料・情報が匿名化されているもの（特定の個人を識別することができないものに限る。）であること。</w:t>
      </w:r>
    </w:p>
    <w:p w14:paraId="46CF3810" w14:textId="77777777" w:rsidR="007B1250" w:rsidRPr="00864EA9" w:rsidRDefault="007B1250" w:rsidP="007B1250">
      <w:pPr>
        <w:autoSpaceDE w:val="0"/>
        <w:autoSpaceDN w:val="0"/>
        <w:adjustRightInd w:val="0"/>
        <w:ind w:leftChars="200" w:left="1231" w:hangingChars="313" w:hanging="751"/>
        <w:rPr>
          <w:rFonts w:hAnsi="ＭＳ 明朝" w:cs="MS-Mincho"/>
          <w:kern w:val="0"/>
          <w:szCs w:val="24"/>
        </w:rPr>
      </w:pPr>
      <w:r w:rsidRPr="00864EA9">
        <w:rPr>
          <w:rFonts w:hAnsi="ＭＳ 明朝" w:cs="MS-Mincho" w:hint="eastAsia"/>
          <w:kern w:val="0"/>
          <w:szCs w:val="24"/>
        </w:rPr>
        <w:t>（２）　当該既存試料・情報が（１）に該当しない場合であって、その取得時に当該研究における利用が明示されていない別の研究についての研究対象者等の同意のみが与えられているときには、次に掲げる要件を満たしていること。</w:t>
      </w:r>
    </w:p>
    <w:p w14:paraId="16A6A4D7" w14:textId="521BE5D3" w:rsidR="007B1250" w:rsidRPr="00864EA9" w:rsidRDefault="007B1250" w:rsidP="000C7C01">
      <w:pPr>
        <w:autoSpaceDE w:val="0"/>
        <w:autoSpaceDN w:val="0"/>
        <w:adjustRightInd w:val="0"/>
        <w:ind w:leftChars="295" w:left="1416" w:hangingChars="295" w:hanging="708"/>
        <w:rPr>
          <w:rFonts w:hAnsi="ＭＳ 明朝" w:cs="MS-Mincho"/>
          <w:kern w:val="0"/>
          <w:szCs w:val="24"/>
        </w:rPr>
      </w:pPr>
      <w:r w:rsidRPr="00864EA9">
        <w:rPr>
          <w:rFonts w:hAnsi="ＭＳ 明朝" w:cs="MS-Mincho" w:hint="eastAsia"/>
          <w:kern w:val="0"/>
          <w:szCs w:val="24"/>
        </w:rPr>
        <w:t>（ⅰ）　当該研究の実施について、第</w:t>
      </w:r>
      <w:r w:rsidR="008E2274" w:rsidRPr="00864EA9">
        <w:rPr>
          <w:rFonts w:hAnsi="ＭＳ 明朝" w:cs="MS-Mincho" w:hint="eastAsia"/>
          <w:kern w:val="0"/>
          <w:szCs w:val="24"/>
        </w:rPr>
        <w:t>６</w:t>
      </w:r>
      <w:r w:rsidRPr="00864EA9">
        <w:rPr>
          <w:rFonts w:hAnsi="ＭＳ 明朝" w:cs="MS-Mincho" w:hint="eastAsia"/>
          <w:kern w:val="0"/>
          <w:szCs w:val="24"/>
        </w:rPr>
        <w:t>項第</w:t>
      </w:r>
      <w:r w:rsidR="00E07649" w:rsidRPr="00864EA9">
        <w:rPr>
          <w:rFonts w:hAnsi="ＭＳ 明朝" w:cs="MS-Mincho" w:hint="eastAsia"/>
          <w:kern w:val="0"/>
          <w:szCs w:val="24"/>
        </w:rPr>
        <w:t>一</w:t>
      </w:r>
      <w:r w:rsidRPr="00864EA9">
        <w:rPr>
          <w:rFonts w:hAnsi="ＭＳ 明朝" w:cs="MS-Mincho" w:hint="eastAsia"/>
          <w:kern w:val="0"/>
          <w:szCs w:val="24"/>
        </w:rPr>
        <w:t>号から第</w:t>
      </w:r>
      <w:r w:rsidR="001B2596" w:rsidRPr="00864EA9">
        <w:rPr>
          <w:rFonts w:hAnsi="ＭＳ 明朝" w:cs="MS-Mincho" w:hint="eastAsia"/>
          <w:kern w:val="0"/>
          <w:szCs w:val="24"/>
        </w:rPr>
        <w:t>四</w:t>
      </w:r>
      <w:r w:rsidRPr="00864EA9">
        <w:rPr>
          <w:rFonts w:hAnsi="ＭＳ 明朝" w:cs="MS-Mincho" w:hint="eastAsia"/>
          <w:kern w:val="0"/>
          <w:szCs w:val="24"/>
        </w:rPr>
        <w:t>号までの事項を研究対象者等に通知し、又は公開していること。</w:t>
      </w:r>
    </w:p>
    <w:p w14:paraId="120E9C95" w14:textId="77777777" w:rsidR="007B1250" w:rsidRPr="00864EA9" w:rsidRDefault="007B1250" w:rsidP="000C7C01">
      <w:pPr>
        <w:autoSpaceDE w:val="0"/>
        <w:autoSpaceDN w:val="0"/>
        <w:adjustRightInd w:val="0"/>
        <w:ind w:leftChars="295" w:left="1416" w:hangingChars="295" w:hanging="708"/>
        <w:rPr>
          <w:rFonts w:hAnsi="ＭＳ 明朝" w:cs="MS-Mincho"/>
          <w:kern w:val="0"/>
          <w:szCs w:val="24"/>
        </w:rPr>
      </w:pPr>
      <w:r w:rsidRPr="00864EA9">
        <w:rPr>
          <w:rFonts w:hAnsi="ＭＳ 明朝" w:cs="MS-Mincho" w:hint="eastAsia"/>
          <w:kern w:val="0"/>
          <w:szCs w:val="24"/>
        </w:rPr>
        <w:t>（ⅱ）　その同意が当該研究の目的と相当の関連性があると合理的に認められること。</w:t>
      </w:r>
    </w:p>
    <w:p w14:paraId="5599B6C0" w14:textId="77777777" w:rsidR="007B1250" w:rsidRPr="00864EA9" w:rsidRDefault="007B1250" w:rsidP="007B1250">
      <w:pPr>
        <w:autoSpaceDE w:val="0"/>
        <w:autoSpaceDN w:val="0"/>
        <w:adjustRightInd w:val="0"/>
        <w:ind w:leftChars="200" w:left="1231" w:hangingChars="313" w:hanging="751"/>
        <w:rPr>
          <w:rFonts w:hAnsi="ＭＳ 明朝" w:cs="MS-Mincho"/>
          <w:kern w:val="0"/>
          <w:szCs w:val="24"/>
        </w:rPr>
      </w:pPr>
      <w:r w:rsidRPr="00864EA9">
        <w:rPr>
          <w:rFonts w:hAnsi="ＭＳ 明朝" w:cs="MS-Mincho" w:hint="eastAsia"/>
          <w:kern w:val="0"/>
          <w:szCs w:val="24"/>
        </w:rPr>
        <w:t>（３）　当該既存試料・情報が（１）又は（２）のいずれにも該当しない場合であって、社会的に重要性の高い研究に当該既存試料・情報が利用されるときにおいて、次に掲げる要件の全てを満たしていること。</w:t>
      </w:r>
    </w:p>
    <w:p w14:paraId="0504CD8D" w14:textId="3A243143" w:rsidR="007B1250" w:rsidRPr="00864EA9" w:rsidRDefault="007B1250" w:rsidP="007B1250">
      <w:pPr>
        <w:autoSpaceDE w:val="0"/>
        <w:autoSpaceDN w:val="0"/>
        <w:adjustRightInd w:val="0"/>
        <w:ind w:leftChars="300" w:left="1440" w:hangingChars="300" w:hanging="720"/>
        <w:rPr>
          <w:rFonts w:hAnsi="ＭＳ 明朝" w:cs="MS-Mincho"/>
          <w:kern w:val="0"/>
          <w:szCs w:val="24"/>
        </w:rPr>
      </w:pPr>
      <w:r w:rsidRPr="00864EA9">
        <w:rPr>
          <w:rFonts w:hAnsi="ＭＳ 明朝" w:cs="MS-Mincho" w:hint="eastAsia"/>
          <w:kern w:val="0"/>
          <w:szCs w:val="24"/>
        </w:rPr>
        <w:t>（ⅰ）　当該研究の実施について、第</w:t>
      </w:r>
      <w:r w:rsidR="00AF3161" w:rsidRPr="00864EA9">
        <w:rPr>
          <w:rFonts w:hAnsi="ＭＳ 明朝" w:cs="MS-Mincho" w:hint="eastAsia"/>
          <w:kern w:val="0"/>
          <w:szCs w:val="24"/>
        </w:rPr>
        <w:t>６</w:t>
      </w:r>
      <w:r w:rsidRPr="00864EA9">
        <w:rPr>
          <w:rFonts w:hAnsi="ＭＳ 明朝" w:cs="MS-Mincho" w:hint="eastAsia"/>
          <w:kern w:val="0"/>
          <w:szCs w:val="24"/>
        </w:rPr>
        <w:t>項第</w:t>
      </w:r>
      <w:r w:rsidR="00E07649" w:rsidRPr="00864EA9">
        <w:rPr>
          <w:rFonts w:hAnsi="ＭＳ 明朝" w:cs="MS-Mincho" w:hint="eastAsia"/>
          <w:kern w:val="0"/>
          <w:szCs w:val="24"/>
        </w:rPr>
        <w:t>一</w:t>
      </w:r>
      <w:r w:rsidRPr="00864EA9">
        <w:rPr>
          <w:rFonts w:hAnsi="ＭＳ 明朝" w:cs="MS-Mincho" w:hint="eastAsia"/>
          <w:kern w:val="0"/>
          <w:szCs w:val="24"/>
        </w:rPr>
        <w:t>号から第</w:t>
      </w:r>
      <w:r w:rsidR="00E07649" w:rsidRPr="00864EA9">
        <w:rPr>
          <w:rFonts w:hAnsi="ＭＳ 明朝" w:cs="MS-Mincho" w:hint="eastAsia"/>
          <w:kern w:val="0"/>
          <w:szCs w:val="24"/>
        </w:rPr>
        <w:t>六</w:t>
      </w:r>
      <w:r w:rsidRPr="00864EA9">
        <w:rPr>
          <w:rFonts w:hAnsi="ＭＳ 明朝" w:cs="MS-Mincho" w:hint="eastAsia"/>
          <w:kern w:val="0"/>
          <w:szCs w:val="24"/>
        </w:rPr>
        <w:t>号までの事項を研究対象者等に通知し、又は公開していること。</w:t>
      </w:r>
    </w:p>
    <w:p w14:paraId="244E5FFC" w14:textId="77777777" w:rsidR="007B1250" w:rsidRPr="00864EA9" w:rsidRDefault="007B1250" w:rsidP="007B1250">
      <w:pPr>
        <w:autoSpaceDE w:val="0"/>
        <w:autoSpaceDN w:val="0"/>
        <w:adjustRightInd w:val="0"/>
        <w:ind w:leftChars="300" w:left="1440" w:hangingChars="300" w:hanging="720"/>
        <w:rPr>
          <w:rFonts w:hAnsi="ＭＳ 明朝" w:cs="MS-Mincho"/>
          <w:kern w:val="0"/>
          <w:szCs w:val="24"/>
        </w:rPr>
      </w:pPr>
      <w:r w:rsidRPr="00864EA9">
        <w:rPr>
          <w:rFonts w:hAnsi="ＭＳ 明朝" w:cs="MS-Mincho" w:hint="eastAsia"/>
          <w:kern w:val="0"/>
          <w:szCs w:val="24"/>
        </w:rPr>
        <w:t>（ⅱ）　研究が実施されることについて、原則として、研究対象者等が拒否できる機会を保障すること。</w:t>
      </w:r>
    </w:p>
    <w:p w14:paraId="6DC4FE24" w14:textId="77777777" w:rsidR="007B1250" w:rsidRPr="00864EA9" w:rsidRDefault="007B1250" w:rsidP="007B1250">
      <w:pPr>
        <w:autoSpaceDE w:val="0"/>
        <w:autoSpaceDN w:val="0"/>
        <w:adjustRightInd w:val="0"/>
        <w:ind w:firstLineChars="200" w:firstLine="480"/>
        <w:rPr>
          <w:rFonts w:hAnsi="ＭＳ 明朝" w:cs="MS-Mincho"/>
          <w:kern w:val="0"/>
          <w:szCs w:val="24"/>
        </w:rPr>
      </w:pPr>
      <w:r w:rsidRPr="00864EA9">
        <w:rPr>
          <w:rFonts w:hAnsi="ＭＳ 明朝" w:cs="MS-Mincho" w:hint="eastAsia"/>
          <w:kern w:val="0"/>
          <w:szCs w:val="24"/>
        </w:rPr>
        <w:t>ロ　人体から取得された試料を用いない研究</w:t>
      </w:r>
    </w:p>
    <w:p w14:paraId="3956A2BD" w14:textId="77777777" w:rsidR="007B1250" w:rsidRPr="00864EA9" w:rsidRDefault="007B1250" w:rsidP="007B1250">
      <w:pPr>
        <w:autoSpaceDE w:val="0"/>
        <w:autoSpaceDN w:val="0"/>
        <w:adjustRightInd w:val="0"/>
        <w:ind w:leftChars="300" w:left="720" w:firstLineChars="100" w:firstLine="240"/>
        <w:rPr>
          <w:rFonts w:hAnsi="ＭＳ 明朝" w:cs="MS-Mincho"/>
          <w:kern w:val="0"/>
          <w:szCs w:val="24"/>
        </w:rPr>
      </w:pPr>
      <w:r w:rsidRPr="00864EA9">
        <w:rPr>
          <w:rFonts w:hAnsi="ＭＳ 明朝" w:cs="MS-Mincho" w:hint="eastAsia"/>
          <w:kern w:val="0"/>
          <w:szCs w:val="24"/>
        </w:rPr>
        <w:t>研究者等は、必ずしもインフォームド・コンセントを受けることを要しないが、インフォームド・コンセントを受けない場合には、次の（１）から（３）までのいずれかに該当していなければならない。</w:t>
      </w:r>
    </w:p>
    <w:p w14:paraId="4BAE09A5" w14:textId="77777777" w:rsidR="007A0024" w:rsidRPr="00864EA9" w:rsidRDefault="007B1250" w:rsidP="007A0024">
      <w:pPr>
        <w:autoSpaceDE w:val="0"/>
        <w:autoSpaceDN w:val="0"/>
        <w:adjustRightInd w:val="0"/>
        <w:ind w:leftChars="200" w:left="1188" w:hangingChars="295" w:hanging="708"/>
        <w:rPr>
          <w:rFonts w:hAnsi="ＭＳ 明朝" w:cs="MS-Mincho"/>
          <w:kern w:val="0"/>
          <w:szCs w:val="24"/>
        </w:rPr>
      </w:pPr>
      <w:r w:rsidRPr="00864EA9">
        <w:rPr>
          <w:rFonts w:hAnsi="ＭＳ 明朝" w:cs="MS-Mincho" w:hint="eastAsia"/>
          <w:kern w:val="0"/>
          <w:szCs w:val="24"/>
        </w:rPr>
        <w:t>（１）　当該研究に用いられる情報が匿名化されているもの（特定の個人を識別することができないものに限る。）であること。</w:t>
      </w:r>
    </w:p>
    <w:p w14:paraId="6EB4E8BD" w14:textId="77777777" w:rsidR="007B1250" w:rsidRPr="00864EA9" w:rsidRDefault="007B1250" w:rsidP="007A0024">
      <w:pPr>
        <w:autoSpaceDE w:val="0"/>
        <w:autoSpaceDN w:val="0"/>
        <w:adjustRightInd w:val="0"/>
        <w:ind w:leftChars="200" w:left="1188" w:hangingChars="295" w:hanging="708"/>
        <w:rPr>
          <w:rFonts w:hAnsi="ＭＳ 明朝" w:cs="MS-Mincho"/>
          <w:kern w:val="0"/>
          <w:szCs w:val="24"/>
        </w:rPr>
      </w:pPr>
      <w:r w:rsidRPr="00864EA9">
        <w:rPr>
          <w:rFonts w:hAnsi="ＭＳ 明朝" w:cs="MS-Mincho" w:hint="eastAsia"/>
          <w:kern w:val="0"/>
          <w:szCs w:val="24"/>
        </w:rPr>
        <w:t>（２）　当該研究に用いられる情報が（１）に該当しない場合であって、その取得時に当該研究における利用が明示されていない別の研究についての研究対象者等の同意のみが与えられているときには、次に掲げる要件を満たしていること。</w:t>
      </w:r>
    </w:p>
    <w:p w14:paraId="2D5186C8" w14:textId="198E42FB" w:rsidR="00152C5E" w:rsidRPr="00864EA9" w:rsidRDefault="00152C5E" w:rsidP="00152C5E">
      <w:pPr>
        <w:autoSpaceDE w:val="0"/>
        <w:autoSpaceDN w:val="0"/>
        <w:adjustRightInd w:val="0"/>
        <w:ind w:leftChars="295" w:left="1416" w:hangingChars="295" w:hanging="708"/>
        <w:rPr>
          <w:rFonts w:hAnsi="ＭＳ 明朝" w:cs="MS-Mincho"/>
          <w:kern w:val="0"/>
          <w:szCs w:val="24"/>
        </w:rPr>
      </w:pPr>
      <w:r w:rsidRPr="00864EA9">
        <w:rPr>
          <w:rFonts w:hAnsi="ＭＳ 明朝" w:cs="MS-Mincho" w:hint="eastAsia"/>
          <w:kern w:val="0"/>
          <w:szCs w:val="24"/>
        </w:rPr>
        <w:t>（ⅰ）　当該研究の実施について、第</w:t>
      </w:r>
      <w:r w:rsidR="00D02162" w:rsidRPr="00864EA9">
        <w:rPr>
          <w:rFonts w:hAnsi="ＭＳ 明朝" w:cs="MS-Mincho" w:hint="eastAsia"/>
          <w:kern w:val="0"/>
          <w:szCs w:val="24"/>
        </w:rPr>
        <w:t>６</w:t>
      </w:r>
      <w:r w:rsidRPr="00864EA9">
        <w:rPr>
          <w:rFonts w:hAnsi="ＭＳ 明朝" w:cs="MS-Mincho" w:hint="eastAsia"/>
          <w:kern w:val="0"/>
          <w:szCs w:val="24"/>
        </w:rPr>
        <w:t>項第</w:t>
      </w:r>
      <w:r w:rsidR="00E07649" w:rsidRPr="00864EA9">
        <w:rPr>
          <w:rFonts w:hAnsi="ＭＳ 明朝" w:cs="MS-Mincho" w:hint="eastAsia"/>
          <w:kern w:val="0"/>
          <w:szCs w:val="24"/>
        </w:rPr>
        <w:t>一</w:t>
      </w:r>
      <w:r w:rsidRPr="00864EA9">
        <w:rPr>
          <w:rFonts w:hAnsi="ＭＳ 明朝" w:cs="MS-Mincho" w:hint="eastAsia"/>
          <w:kern w:val="0"/>
          <w:szCs w:val="24"/>
        </w:rPr>
        <w:t>号から第</w:t>
      </w:r>
      <w:r w:rsidR="00E07649" w:rsidRPr="00864EA9">
        <w:rPr>
          <w:rFonts w:hAnsi="ＭＳ 明朝" w:cs="MS-Mincho" w:hint="eastAsia"/>
          <w:kern w:val="0"/>
          <w:szCs w:val="24"/>
        </w:rPr>
        <w:t>四</w:t>
      </w:r>
      <w:r w:rsidRPr="00864EA9">
        <w:rPr>
          <w:rFonts w:hAnsi="ＭＳ 明朝" w:cs="MS-Mincho" w:hint="eastAsia"/>
          <w:kern w:val="0"/>
          <w:szCs w:val="24"/>
        </w:rPr>
        <w:t>号までの事項を研究対象者等に通知し、又は公開していること。</w:t>
      </w:r>
    </w:p>
    <w:p w14:paraId="2BAC84B1" w14:textId="77777777" w:rsidR="00152C5E" w:rsidRPr="00864EA9" w:rsidRDefault="00152C5E" w:rsidP="00152C5E">
      <w:pPr>
        <w:autoSpaceDE w:val="0"/>
        <w:autoSpaceDN w:val="0"/>
        <w:adjustRightInd w:val="0"/>
        <w:ind w:leftChars="295" w:left="1416" w:hangingChars="295" w:hanging="708"/>
        <w:rPr>
          <w:rFonts w:hAnsi="ＭＳ 明朝" w:cs="MS-Mincho"/>
          <w:kern w:val="0"/>
          <w:szCs w:val="24"/>
        </w:rPr>
      </w:pPr>
      <w:r w:rsidRPr="00864EA9">
        <w:rPr>
          <w:rFonts w:hAnsi="ＭＳ 明朝" w:cs="MS-Mincho" w:hint="eastAsia"/>
          <w:kern w:val="0"/>
          <w:szCs w:val="24"/>
        </w:rPr>
        <w:t>（ⅱ）　その同意が当該研究の目的と相当の関連性があると合理的に認められること。</w:t>
      </w:r>
    </w:p>
    <w:p w14:paraId="146B5292" w14:textId="77777777" w:rsidR="007A0024" w:rsidRPr="00864EA9" w:rsidRDefault="007A0024" w:rsidP="007A0024">
      <w:pPr>
        <w:autoSpaceDE w:val="0"/>
        <w:autoSpaceDN w:val="0"/>
        <w:adjustRightInd w:val="0"/>
        <w:ind w:leftChars="200" w:left="1188" w:hangingChars="295" w:hanging="708"/>
        <w:rPr>
          <w:rFonts w:hAnsi="ＭＳ 明朝" w:cs="MS-Mincho"/>
          <w:kern w:val="0"/>
          <w:szCs w:val="24"/>
        </w:rPr>
      </w:pPr>
      <w:r w:rsidRPr="00864EA9">
        <w:rPr>
          <w:rFonts w:hAnsi="ＭＳ 明朝" w:cs="MS-Mincho" w:hint="eastAsia"/>
          <w:kern w:val="0"/>
          <w:szCs w:val="24"/>
        </w:rPr>
        <w:t>（３）　当該既存試料・情報が（１）又は（２）のいずれにも該当しない場合であって、学術研究の用に供するときその他の当該情報を用いて研究を実施しようとすることに特段の理由があるときは、次に掲げる要件の全てを満たして</w:t>
      </w:r>
      <w:r w:rsidRPr="00864EA9">
        <w:rPr>
          <w:rFonts w:hAnsi="ＭＳ 明朝" w:cs="MS-Mincho" w:hint="eastAsia"/>
          <w:kern w:val="0"/>
          <w:szCs w:val="24"/>
        </w:rPr>
        <w:lastRenderedPageBreak/>
        <w:t>いること。</w:t>
      </w:r>
    </w:p>
    <w:p w14:paraId="744B5D77" w14:textId="10E82289" w:rsidR="007A0024" w:rsidRPr="00864EA9" w:rsidRDefault="007A0024" w:rsidP="007A0024">
      <w:pPr>
        <w:autoSpaceDE w:val="0"/>
        <w:autoSpaceDN w:val="0"/>
        <w:adjustRightInd w:val="0"/>
        <w:ind w:leftChars="295" w:left="1416" w:hangingChars="295" w:hanging="708"/>
        <w:rPr>
          <w:rFonts w:hAnsi="ＭＳ 明朝" w:cs="MS-Mincho"/>
          <w:kern w:val="0"/>
          <w:szCs w:val="24"/>
        </w:rPr>
      </w:pPr>
      <w:r w:rsidRPr="00864EA9">
        <w:rPr>
          <w:rFonts w:hAnsi="ＭＳ 明朝" w:cs="MS-Mincho" w:hint="eastAsia"/>
          <w:kern w:val="0"/>
          <w:szCs w:val="24"/>
        </w:rPr>
        <w:t>（ⅰ）　当該研究の実施について、第</w:t>
      </w:r>
      <w:r w:rsidR="00D02162" w:rsidRPr="00864EA9">
        <w:rPr>
          <w:rFonts w:hAnsi="ＭＳ 明朝" w:cs="MS-Mincho" w:hint="eastAsia"/>
          <w:kern w:val="0"/>
          <w:szCs w:val="24"/>
        </w:rPr>
        <w:t>６</w:t>
      </w:r>
      <w:r w:rsidRPr="00864EA9">
        <w:rPr>
          <w:rFonts w:hAnsi="ＭＳ 明朝" w:cs="MS-Mincho" w:hint="eastAsia"/>
          <w:kern w:val="0"/>
          <w:szCs w:val="24"/>
        </w:rPr>
        <w:t>項第</w:t>
      </w:r>
      <w:r w:rsidR="00E07649" w:rsidRPr="00864EA9">
        <w:rPr>
          <w:rFonts w:hAnsi="ＭＳ 明朝" w:cs="MS-Mincho" w:hint="eastAsia"/>
          <w:kern w:val="0"/>
          <w:szCs w:val="24"/>
        </w:rPr>
        <w:t>一</w:t>
      </w:r>
      <w:r w:rsidRPr="00864EA9">
        <w:rPr>
          <w:rFonts w:hAnsi="ＭＳ 明朝" w:cs="MS-Mincho" w:hint="eastAsia"/>
          <w:kern w:val="0"/>
          <w:szCs w:val="24"/>
        </w:rPr>
        <w:t>号から第</w:t>
      </w:r>
      <w:r w:rsidR="00E07649" w:rsidRPr="00864EA9">
        <w:rPr>
          <w:rFonts w:hAnsi="ＭＳ 明朝" w:cs="MS-Mincho" w:hint="eastAsia"/>
          <w:kern w:val="0"/>
          <w:szCs w:val="24"/>
        </w:rPr>
        <w:t>六</w:t>
      </w:r>
      <w:r w:rsidRPr="00864EA9">
        <w:rPr>
          <w:rFonts w:hAnsi="ＭＳ 明朝" w:cs="MS-Mincho" w:hint="eastAsia"/>
          <w:kern w:val="0"/>
          <w:szCs w:val="24"/>
        </w:rPr>
        <w:t>号までの事項を研究対象者等に通知し、又は公開していること。</w:t>
      </w:r>
    </w:p>
    <w:p w14:paraId="0A4D8170" w14:textId="77777777" w:rsidR="007A0024" w:rsidRPr="00864EA9" w:rsidRDefault="007A0024" w:rsidP="007A0024">
      <w:pPr>
        <w:autoSpaceDE w:val="0"/>
        <w:autoSpaceDN w:val="0"/>
        <w:adjustRightInd w:val="0"/>
        <w:ind w:leftChars="295" w:left="1416" w:hangingChars="295" w:hanging="708"/>
        <w:rPr>
          <w:rFonts w:hAnsi="ＭＳ 明朝" w:cs="MS-Mincho"/>
          <w:kern w:val="0"/>
          <w:szCs w:val="24"/>
        </w:rPr>
      </w:pPr>
      <w:r w:rsidRPr="00864EA9">
        <w:rPr>
          <w:rFonts w:hAnsi="ＭＳ 明朝" w:cs="MS-Mincho" w:hint="eastAsia"/>
          <w:kern w:val="0"/>
          <w:szCs w:val="24"/>
        </w:rPr>
        <w:t>（ⅱ）　研究が実施されることについて、原則として、研究対象者等が拒否できる機会を保障すること。</w:t>
      </w:r>
    </w:p>
    <w:p w14:paraId="5A6B6C0B" w14:textId="77777777" w:rsidR="007B1250" w:rsidRPr="00864EA9" w:rsidRDefault="007B1250" w:rsidP="007B1250">
      <w:pPr>
        <w:suppressAutoHyphens/>
        <w:ind w:leftChars="100" w:left="425" w:hangingChars="77" w:hanging="185"/>
        <w:textAlignment w:val="baseline"/>
        <w:rPr>
          <w:rFonts w:hAnsi="ＭＳ 明朝" w:cs="ＭＳ ゴシック"/>
          <w:szCs w:val="24"/>
        </w:rPr>
      </w:pPr>
      <w:r w:rsidRPr="00864EA9">
        <w:rPr>
          <w:rFonts w:hAnsi="ＭＳ 明朝" w:cs="MS-Mincho" w:hint="eastAsia"/>
          <w:kern w:val="0"/>
          <w:szCs w:val="24"/>
        </w:rPr>
        <w:t xml:space="preserve">三　</w:t>
      </w:r>
      <w:r w:rsidRPr="00864EA9">
        <w:rPr>
          <w:rFonts w:hAnsi="ＭＳ 明朝" w:cs="ＭＳ ゴシック" w:hint="eastAsia"/>
          <w:szCs w:val="24"/>
        </w:rPr>
        <w:t>他の研究機関に既存試料・情報を提供しようとする場合のインフォームド・コンセント</w:t>
      </w:r>
    </w:p>
    <w:p w14:paraId="661CD156" w14:textId="34819B51" w:rsidR="000C7C01" w:rsidRPr="00864EA9" w:rsidRDefault="007B1250" w:rsidP="00350D91">
      <w:pPr>
        <w:suppressAutoHyphens/>
        <w:ind w:leftChars="200" w:left="480" w:firstLineChars="100" w:firstLine="240"/>
        <w:textAlignment w:val="baseline"/>
        <w:rPr>
          <w:rFonts w:hAnsi="ＭＳ 明朝" w:cs="ＭＳ ゴシック"/>
          <w:szCs w:val="24"/>
        </w:rPr>
      </w:pPr>
      <w:r w:rsidRPr="00864EA9">
        <w:rPr>
          <w:rFonts w:hAnsi="ＭＳ 明朝" w:cs="ＭＳ ゴシック" w:hint="eastAsia"/>
          <w:szCs w:val="24"/>
        </w:rPr>
        <w:t>他の研究機関に対して既存試料・情報の提供を行う者は、必ずしも文書によりインフォームド・コンセントを受けることを要しないが、文書によりインフォームド・コンセントを受けない場合には、第</w:t>
      </w:r>
      <w:r w:rsidR="00077F43" w:rsidRPr="00864EA9">
        <w:rPr>
          <w:rFonts w:hAnsi="ＭＳ 明朝" w:cs="ＭＳ ゴシック" w:hint="eastAsia"/>
          <w:szCs w:val="24"/>
        </w:rPr>
        <w:t>５</w:t>
      </w:r>
      <w:r w:rsidRPr="00864EA9">
        <w:rPr>
          <w:rFonts w:hAnsi="ＭＳ 明朝" w:cs="ＭＳ ゴシック" w:hint="eastAsia"/>
          <w:szCs w:val="24"/>
        </w:rPr>
        <w:t>項の規定による説明事項（既存試料・情報を提供する旨を含む。）について口頭によりインフォームド・コンセントを受け、説明の方法及び内容並びに受けた同意の内容に関する記録を作成しなければならない。ただし、これらの手続を行うことが困難な場合であって次のイからハまでのいずれかに該当するときは、当該手続を行うことなく、既存試料・情報を提供することができる。</w:t>
      </w:r>
    </w:p>
    <w:p w14:paraId="2CABBC85" w14:textId="0A96B313" w:rsidR="007B1250" w:rsidRPr="00864EA9" w:rsidRDefault="007B1250" w:rsidP="007B1250">
      <w:pPr>
        <w:suppressAutoHyphens/>
        <w:ind w:leftChars="200" w:left="720" w:hangingChars="100" w:hanging="240"/>
        <w:textAlignment w:val="baseline"/>
        <w:rPr>
          <w:rFonts w:hAnsi="ＭＳ 明朝" w:cs="ＭＳ ゴシック"/>
          <w:szCs w:val="24"/>
        </w:rPr>
      </w:pPr>
      <w:r w:rsidRPr="00864EA9">
        <w:rPr>
          <w:rFonts w:hAnsi="ＭＳ 明朝" w:cs="ＭＳ ゴシック" w:hint="eastAsia"/>
          <w:szCs w:val="24"/>
        </w:rPr>
        <w:t>イ　当該既存試料・情報が次に掲げるいずれかに該当していること</w:t>
      </w:r>
      <w:r w:rsidR="009B731E" w:rsidRPr="00864EA9">
        <w:rPr>
          <w:rFonts w:hAnsi="ＭＳ 明朝" w:cs="ＭＳ ゴシック" w:hint="eastAsia"/>
          <w:szCs w:val="24"/>
        </w:rPr>
        <w:t>。</w:t>
      </w:r>
      <w:r w:rsidRPr="00864EA9">
        <w:rPr>
          <w:rFonts w:hAnsi="ＭＳ 明朝" w:cs="ＭＳ ゴシック" w:hint="eastAsia"/>
          <w:szCs w:val="24"/>
        </w:rPr>
        <w:t>なお、既存試料・情報の提供を行う者が既存試料・情報の提供のみを行う場合は、</w:t>
      </w:r>
      <w:r w:rsidR="00AA5251" w:rsidRPr="00864EA9">
        <w:rPr>
          <w:rFonts w:hAnsi="ＭＳ 明朝" w:cs="ＭＳ ゴシック" w:hint="eastAsia"/>
          <w:szCs w:val="24"/>
        </w:rPr>
        <w:t>倫理指針</w:t>
      </w:r>
      <w:r w:rsidRPr="00864EA9">
        <w:rPr>
          <w:rFonts w:hAnsi="ＭＳ 明朝" w:cs="ＭＳ ゴシック" w:hint="eastAsia"/>
          <w:szCs w:val="24"/>
        </w:rPr>
        <w:t>ガイダンスに掲載されている「他の研究機関への既存試料・情報の提供に関する届出書」を用いて、</w:t>
      </w:r>
      <w:r w:rsidR="00DD7380" w:rsidRPr="00864EA9">
        <w:rPr>
          <w:rFonts w:hAnsi="ＭＳ 明朝" w:cs="ＭＳ ゴシック" w:hint="eastAsia"/>
          <w:szCs w:val="24"/>
        </w:rPr>
        <w:t>病院長</w:t>
      </w:r>
      <w:r w:rsidRPr="00864EA9">
        <w:rPr>
          <w:rFonts w:hAnsi="ＭＳ 明朝" w:cs="ＭＳ ゴシック" w:hint="eastAsia"/>
          <w:szCs w:val="24"/>
        </w:rPr>
        <w:t>へ報告すること。</w:t>
      </w:r>
    </w:p>
    <w:p w14:paraId="536C00F9" w14:textId="77777777" w:rsidR="007B1250" w:rsidRPr="00864EA9" w:rsidRDefault="007B1250" w:rsidP="00051250">
      <w:pPr>
        <w:suppressAutoHyphens/>
        <w:ind w:leftChars="200" w:left="1132" w:hangingChars="272" w:hanging="652"/>
        <w:textAlignment w:val="baseline"/>
        <w:rPr>
          <w:rFonts w:hAnsi="ＭＳ 明朝" w:cs="ＭＳ ゴシック"/>
          <w:szCs w:val="24"/>
        </w:rPr>
      </w:pPr>
      <w:r w:rsidRPr="00864EA9">
        <w:rPr>
          <w:rFonts w:hAnsi="ＭＳ 明朝" w:cs="ＭＳ ゴシック" w:hint="eastAsia"/>
          <w:szCs w:val="24"/>
        </w:rPr>
        <w:t>（１）　匿名化されているもの（特定の個人を識別することができないものに限る。）であること。</w:t>
      </w:r>
    </w:p>
    <w:p w14:paraId="716E354F" w14:textId="77777777" w:rsidR="007B1250" w:rsidRPr="00864EA9" w:rsidRDefault="007B1250" w:rsidP="007B1250">
      <w:pPr>
        <w:suppressAutoHyphens/>
        <w:ind w:leftChars="200" w:left="991" w:hangingChars="213" w:hanging="511"/>
        <w:textAlignment w:val="baseline"/>
        <w:rPr>
          <w:rFonts w:hAnsi="ＭＳ 明朝" w:cs="ＭＳ ゴシック"/>
          <w:szCs w:val="24"/>
        </w:rPr>
      </w:pPr>
      <w:r w:rsidRPr="00864EA9">
        <w:rPr>
          <w:rFonts w:hAnsi="ＭＳ 明朝" w:cs="ＭＳ ゴシック" w:hint="eastAsia"/>
          <w:szCs w:val="24"/>
        </w:rPr>
        <w:t>（２）　非識別加工情報であること。</w:t>
      </w:r>
    </w:p>
    <w:p w14:paraId="2C000446" w14:textId="17C8ECE9" w:rsidR="00CE6D6C" w:rsidRPr="00864EA9" w:rsidRDefault="007B1250" w:rsidP="000303F5">
      <w:pPr>
        <w:suppressAutoHyphens/>
        <w:ind w:leftChars="200" w:left="1231" w:hangingChars="313" w:hanging="751"/>
        <w:textAlignment w:val="baseline"/>
        <w:rPr>
          <w:rFonts w:hAnsi="ＭＳ 明朝" w:cs="ＭＳ ゴシック"/>
          <w:szCs w:val="24"/>
        </w:rPr>
      </w:pPr>
      <w:r w:rsidRPr="00864EA9">
        <w:rPr>
          <w:rFonts w:hAnsi="ＭＳ 明朝" w:cs="ＭＳ ゴシック" w:hint="eastAsia"/>
          <w:szCs w:val="24"/>
        </w:rPr>
        <w:t>（３）　学術研究の用に供するときその他の当該既存試料・情報を提供することに特段の理由があり、かつ、第</w:t>
      </w:r>
      <w:r w:rsidR="00E07649" w:rsidRPr="00864EA9">
        <w:rPr>
          <w:rFonts w:hAnsi="ＭＳ 明朝" w:cs="ＭＳ ゴシック" w:hint="eastAsia"/>
          <w:szCs w:val="24"/>
        </w:rPr>
        <w:t>６</w:t>
      </w:r>
      <w:r w:rsidRPr="00864EA9">
        <w:rPr>
          <w:rFonts w:hAnsi="ＭＳ 明朝" w:cs="ＭＳ ゴシック" w:hint="eastAsia"/>
          <w:szCs w:val="24"/>
        </w:rPr>
        <w:t>項第</w:t>
      </w:r>
      <w:r w:rsidR="00E07649" w:rsidRPr="00864EA9">
        <w:rPr>
          <w:rFonts w:hAnsi="ＭＳ 明朝" w:cs="ＭＳ ゴシック" w:hint="eastAsia"/>
          <w:szCs w:val="24"/>
        </w:rPr>
        <w:t>一</w:t>
      </w:r>
      <w:r w:rsidRPr="00864EA9">
        <w:rPr>
          <w:rFonts w:hAnsi="ＭＳ 明朝" w:cs="ＭＳ ゴシック" w:hint="eastAsia"/>
          <w:szCs w:val="24"/>
        </w:rPr>
        <w:t>号から第</w:t>
      </w:r>
      <w:r w:rsidR="00E07649" w:rsidRPr="00864EA9">
        <w:rPr>
          <w:rFonts w:hAnsi="ＭＳ 明朝" w:cs="ＭＳ ゴシック" w:hint="eastAsia"/>
          <w:szCs w:val="24"/>
        </w:rPr>
        <w:t>四</w:t>
      </w:r>
      <w:r w:rsidRPr="00864EA9">
        <w:rPr>
          <w:rFonts w:hAnsi="ＭＳ 明朝" w:cs="ＭＳ ゴシック" w:hint="eastAsia"/>
          <w:szCs w:val="24"/>
        </w:rPr>
        <w:t>号までの事項を研究対象者等に通知し、又は公開している場合であって、匿名化されているもの（どの研究対象者の試料・情報であるかが直ち</w:t>
      </w:r>
      <w:r w:rsidR="00CE6D6C" w:rsidRPr="00864EA9">
        <w:rPr>
          <w:rFonts w:hAnsi="ＭＳ 明朝" w:cs="ＭＳ ゴシック" w:hint="eastAsia"/>
          <w:szCs w:val="24"/>
        </w:rPr>
        <w:t>に判別できないよう、加工又は管理されたものに限る。）であること。</w:t>
      </w:r>
    </w:p>
    <w:p w14:paraId="17B0AC8D" w14:textId="406BCE28" w:rsidR="007B1250" w:rsidRPr="00864EA9" w:rsidRDefault="007B1250" w:rsidP="000303F5">
      <w:pPr>
        <w:suppressAutoHyphens/>
        <w:ind w:leftChars="200" w:left="708" w:hangingChars="95" w:hanging="228"/>
        <w:textAlignment w:val="baseline"/>
        <w:rPr>
          <w:rFonts w:hAnsi="ＭＳ 明朝" w:cs="ＭＳ ゴシック"/>
          <w:szCs w:val="24"/>
        </w:rPr>
      </w:pPr>
      <w:r w:rsidRPr="00864EA9">
        <w:rPr>
          <w:rFonts w:hAnsi="ＭＳ 明朝" w:cs="ＭＳ ゴシック" w:hint="eastAsia"/>
          <w:szCs w:val="24"/>
        </w:rPr>
        <w:t>ロ　既存試料・情報がイに該当しない場合であって、学術研究の用に供するときその他の当該既存試料・情報を提供することに特段の理由があるときは、次に掲げる要件</w:t>
      </w:r>
      <w:r w:rsidR="0092269F" w:rsidRPr="00864EA9">
        <w:rPr>
          <w:rFonts w:hAnsi="ＭＳ 明朝" w:cs="ＭＳ ゴシック" w:hint="eastAsia"/>
          <w:szCs w:val="24"/>
        </w:rPr>
        <w:t>の全て</w:t>
      </w:r>
      <w:r w:rsidRPr="00864EA9">
        <w:rPr>
          <w:rFonts w:hAnsi="ＭＳ 明朝" w:cs="ＭＳ ゴシック" w:hint="eastAsia"/>
          <w:szCs w:val="24"/>
        </w:rPr>
        <w:t>を満たしていること。</w:t>
      </w:r>
    </w:p>
    <w:p w14:paraId="6FD85CC2" w14:textId="750E8E09" w:rsidR="007B1250" w:rsidRPr="00864EA9" w:rsidRDefault="007B1250" w:rsidP="007B1250">
      <w:pPr>
        <w:suppressAutoHyphens/>
        <w:ind w:leftChars="200" w:left="1200" w:hangingChars="300" w:hanging="720"/>
        <w:textAlignment w:val="baseline"/>
        <w:rPr>
          <w:rFonts w:hAnsi="ＭＳ 明朝" w:cs="ＭＳ ゴシック"/>
          <w:szCs w:val="24"/>
        </w:rPr>
      </w:pPr>
      <w:r w:rsidRPr="00864EA9">
        <w:rPr>
          <w:rFonts w:hAnsi="ＭＳ 明朝" w:cs="ＭＳ ゴシック" w:hint="eastAsia"/>
          <w:szCs w:val="24"/>
        </w:rPr>
        <w:t>（１）　当該研究の実施及び当該既存試料・情報の他の研究機関への提供について第</w:t>
      </w:r>
      <w:r w:rsidR="00D02162" w:rsidRPr="00864EA9">
        <w:rPr>
          <w:rFonts w:hAnsi="ＭＳ 明朝" w:cs="ＭＳ ゴシック" w:hint="eastAsia"/>
          <w:szCs w:val="24"/>
        </w:rPr>
        <w:t>６</w:t>
      </w:r>
      <w:r w:rsidRPr="00864EA9">
        <w:rPr>
          <w:rFonts w:hAnsi="ＭＳ 明朝" w:cs="ＭＳ ゴシック" w:hint="eastAsia"/>
          <w:szCs w:val="24"/>
        </w:rPr>
        <w:t>項第</w:t>
      </w:r>
      <w:r w:rsidR="00E07649" w:rsidRPr="00864EA9">
        <w:rPr>
          <w:rFonts w:hAnsi="ＭＳ 明朝" w:cs="ＭＳ ゴシック" w:hint="eastAsia"/>
          <w:szCs w:val="24"/>
        </w:rPr>
        <w:t>一</w:t>
      </w:r>
      <w:r w:rsidRPr="00864EA9">
        <w:rPr>
          <w:rFonts w:hAnsi="ＭＳ 明朝" w:cs="ＭＳ ゴシック" w:hint="eastAsia"/>
          <w:szCs w:val="24"/>
        </w:rPr>
        <w:t>号から第</w:t>
      </w:r>
      <w:r w:rsidR="00E07649" w:rsidRPr="00864EA9">
        <w:rPr>
          <w:rFonts w:hAnsi="ＭＳ 明朝" w:cs="ＭＳ ゴシック" w:hint="eastAsia"/>
          <w:szCs w:val="24"/>
        </w:rPr>
        <w:t>六</w:t>
      </w:r>
      <w:r w:rsidRPr="00864EA9">
        <w:rPr>
          <w:rFonts w:hAnsi="ＭＳ 明朝" w:cs="ＭＳ ゴシック" w:hint="eastAsia"/>
          <w:szCs w:val="24"/>
        </w:rPr>
        <w:t>号までの事項を研究対象者等に通知し、又は公開していること。</w:t>
      </w:r>
    </w:p>
    <w:p w14:paraId="5A6B7FE0" w14:textId="77777777" w:rsidR="007B1250" w:rsidRPr="00864EA9" w:rsidRDefault="007B1250" w:rsidP="007B1250">
      <w:pPr>
        <w:suppressAutoHyphens/>
        <w:ind w:leftChars="200" w:left="1200" w:hangingChars="300" w:hanging="720"/>
        <w:textAlignment w:val="baseline"/>
        <w:rPr>
          <w:rFonts w:hAnsi="ＭＳ 明朝" w:cs="ＭＳ ゴシック"/>
          <w:szCs w:val="24"/>
        </w:rPr>
      </w:pPr>
      <w:r w:rsidRPr="00864EA9">
        <w:rPr>
          <w:rFonts w:hAnsi="ＭＳ 明朝" w:cs="ＭＳ ゴシック" w:hint="eastAsia"/>
          <w:szCs w:val="24"/>
        </w:rPr>
        <w:t>（２）　研究が</w:t>
      </w:r>
      <w:r w:rsidRPr="00864EA9">
        <w:rPr>
          <w:rFonts w:hAnsi="ＭＳ 明朝" w:cs="ＭＳ 明朝" w:hint="eastAsia"/>
          <w:color w:val="000000"/>
          <w:kern w:val="0"/>
          <w:szCs w:val="24"/>
        </w:rPr>
        <w:t>実施</w:t>
      </w:r>
      <w:r w:rsidRPr="00864EA9">
        <w:rPr>
          <w:rFonts w:hAnsi="ＭＳ 明朝" w:cs="ＭＳ ゴシック" w:hint="eastAsia"/>
          <w:szCs w:val="24"/>
        </w:rPr>
        <w:t>されることについて、原則として、研究対象者等が拒否できる機会を保障すること。</w:t>
      </w:r>
    </w:p>
    <w:p w14:paraId="6915A8E3" w14:textId="5759C146" w:rsidR="007B1250" w:rsidRPr="00864EA9" w:rsidRDefault="007B1250" w:rsidP="007B1250">
      <w:pPr>
        <w:autoSpaceDE w:val="0"/>
        <w:autoSpaceDN w:val="0"/>
        <w:adjustRightInd w:val="0"/>
        <w:ind w:leftChars="200" w:left="720" w:hangingChars="100" w:hanging="240"/>
        <w:rPr>
          <w:rFonts w:hAnsi="ＭＳ 明朝" w:cs="ＭＳ ゴシック"/>
          <w:szCs w:val="24"/>
        </w:rPr>
      </w:pPr>
      <w:r w:rsidRPr="00864EA9">
        <w:rPr>
          <w:rFonts w:hAnsi="ＭＳ 明朝" w:cs="ＭＳ ゴシック" w:hint="eastAsia"/>
          <w:szCs w:val="24"/>
        </w:rPr>
        <w:t>ハ　社会的に重要性の高い研究に用いられる既存試料・情報が提供される場合であって、当該研究の方法及び内容、研究に用いられる試料・</w:t>
      </w:r>
      <w:r w:rsidR="00FA63F0" w:rsidRPr="00864EA9">
        <w:rPr>
          <w:rFonts w:hAnsi="ＭＳ 明朝" w:cs="ＭＳ ゴシック" w:hint="eastAsia"/>
          <w:szCs w:val="24"/>
        </w:rPr>
        <w:t>情報の内容その他の理由によりイ及びロ</w:t>
      </w:r>
      <w:r w:rsidRPr="00864EA9">
        <w:rPr>
          <w:rFonts w:hAnsi="ＭＳ 明朝" w:cs="ＭＳ ゴシック" w:hint="eastAsia"/>
          <w:szCs w:val="24"/>
        </w:rPr>
        <w:t>によることが</w:t>
      </w:r>
      <w:r w:rsidRPr="00864EA9">
        <w:rPr>
          <w:rFonts w:hAnsi="ＭＳ 明朝" w:cs="ＭＳ 明朝" w:hint="eastAsia"/>
          <w:color w:val="000000"/>
          <w:kern w:val="0"/>
          <w:szCs w:val="24"/>
        </w:rPr>
        <w:t>できない</w:t>
      </w:r>
      <w:r w:rsidRPr="00864EA9">
        <w:rPr>
          <w:rFonts w:hAnsi="ＭＳ 明朝" w:cs="ＭＳ ゴシック" w:hint="eastAsia"/>
          <w:szCs w:val="24"/>
        </w:rPr>
        <w:t>ときには、第</w:t>
      </w:r>
      <w:r w:rsidR="00077F43" w:rsidRPr="00864EA9">
        <w:rPr>
          <w:rFonts w:hAnsi="ＭＳ 明朝" w:cs="ＭＳ ゴシック" w:hint="eastAsia"/>
          <w:szCs w:val="24"/>
        </w:rPr>
        <w:t>９</w:t>
      </w:r>
      <w:r w:rsidRPr="00864EA9">
        <w:rPr>
          <w:rFonts w:hAnsi="ＭＳ 明朝" w:cs="ＭＳ ゴシック" w:hint="eastAsia"/>
          <w:szCs w:val="24"/>
        </w:rPr>
        <w:t>項第</w:t>
      </w:r>
      <w:r w:rsidR="00077F43" w:rsidRPr="00864EA9">
        <w:rPr>
          <w:rFonts w:hAnsi="ＭＳ 明朝" w:cs="ＭＳ ゴシック" w:hint="eastAsia"/>
          <w:szCs w:val="24"/>
        </w:rPr>
        <w:t>一</w:t>
      </w:r>
      <w:r w:rsidRPr="00864EA9">
        <w:rPr>
          <w:rFonts w:hAnsi="ＭＳ 明朝" w:cs="ＭＳ ゴシック" w:hint="eastAsia"/>
          <w:szCs w:val="24"/>
        </w:rPr>
        <w:t>号イからニまでの要件の全てに該当していなければならない。また、第</w:t>
      </w:r>
      <w:r w:rsidR="00077F43" w:rsidRPr="00864EA9">
        <w:rPr>
          <w:rFonts w:hAnsi="ＭＳ 明朝" w:cs="ＭＳ ゴシック" w:hint="eastAsia"/>
          <w:szCs w:val="24"/>
        </w:rPr>
        <w:t>９</w:t>
      </w:r>
      <w:r w:rsidRPr="00864EA9">
        <w:rPr>
          <w:rFonts w:hAnsi="ＭＳ 明朝" w:cs="ＭＳ ゴシック" w:hint="eastAsia"/>
          <w:szCs w:val="24"/>
        </w:rPr>
        <w:t>項第</w:t>
      </w:r>
      <w:r w:rsidR="00077F43" w:rsidRPr="00864EA9">
        <w:rPr>
          <w:rFonts w:hAnsi="ＭＳ 明朝" w:cs="ＭＳ ゴシック" w:hint="eastAsia"/>
          <w:szCs w:val="24"/>
        </w:rPr>
        <w:t>二</w:t>
      </w:r>
      <w:r w:rsidRPr="00864EA9">
        <w:rPr>
          <w:rFonts w:hAnsi="ＭＳ 明朝" w:cs="ＭＳ ゴシック" w:hint="eastAsia"/>
          <w:szCs w:val="24"/>
        </w:rPr>
        <w:t>号イからハまでの</w:t>
      </w:r>
      <w:r w:rsidRPr="00864EA9">
        <w:rPr>
          <w:rFonts w:hAnsi="ＭＳ 明朝" w:cs="ＭＳ ゴシック" w:hint="eastAsia"/>
          <w:szCs w:val="24"/>
        </w:rPr>
        <w:lastRenderedPageBreak/>
        <w:t>もののうち適切な措置を講じなければならない。</w:t>
      </w:r>
    </w:p>
    <w:p w14:paraId="69EA2877" w14:textId="32B5662C" w:rsidR="008C2617" w:rsidRPr="00864EA9" w:rsidRDefault="008C2617" w:rsidP="008C2617">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四　既存試料・情報の提供のみを行う者の手続</w:t>
      </w:r>
    </w:p>
    <w:p w14:paraId="63A0A7EF" w14:textId="1B0AECD0" w:rsidR="008C2617" w:rsidRPr="00864EA9" w:rsidRDefault="008C2617" w:rsidP="008C2617">
      <w:pPr>
        <w:autoSpaceDE w:val="0"/>
        <w:autoSpaceDN w:val="0"/>
        <w:adjustRightInd w:val="0"/>
        <w:ind w:leftChars="200" w:left="480" w:firstLineChars="100" w:firstLine="240"/>
        <w:rPr>
          <w:rFonts w:hAnsi="ＭＳ 明朝" w:cs="MS-Mincho"/>
          <w:kern w:val="0"/>
          <w:szCs w:val="24"/>
        </w:rPr>
      </w:pPr>
      <w:r w:rsidRPr="00864EA9">
        <w:rPr>
          <w:rFonts w:hAnsi="ＭＳ 明朝" w:cs="MS-Mincho" w:hint="eastAsia"/>
          <w:kern w:val="0"/>
          <w:szCs w:val="24"/>
        </w:rPr>
        <w:t>既存試料・情報の提供のみを行う者は、第三号の手続に加えて、次に掲げる要件の全てを満たさなければならない。</w:t>
      </w:r>
    </w:p>
    <w:p w14:paraId="0D2B9F63" w14:textId="5260A057" w:rsidR="008C2617" w:rsidRPr="00864EA9" w:rsidRDefault="008C2617" w:rsidP="00140250">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イ　既存試料・情報の提供のみを行う者が所属する</w:t>
      </w:r>
      <w:r w:rsidR="00DD7380" w:rsidRPr="00864EA9">
        <w:rPr>
          <w:rFonts w:hAnsi="ＭＳ 明朝" w:cs="MS-Mincho" w:hint="eastAsia"/>
          <w:kern w:val="0"/>
          <w:szCs w:val="24"/>
        </w:rPr>
        <w:t>病院長</w:t>
      </w:r>
      <w:r w:rsidR="00140250" w:rsidRPr="00864EA9">
        <w:rPr>
          <w:rFonts w:hAnsi="ＭＳ 明朝" w:cs="MS-Mincho" w:hint="eastAsia"/>
          <w:kern w:val="0"/>
          <w:szCs w:val="24"/>
        </w:rPr>
        <w:t>は</w:t>
      </w:r>
      <w:r w:rsidRPr="00864EA9">
        <w:rPr>
          <w:rFonts w:hAnsi="ＭＳ 明朝" w:cs="MS-Mincho" w:hint="eastAsia"/>
          <w:kern w:val="0"/>
          <w:szCs w:val="24"/>
        </w:rPr>
        <w:t>、適正に既存試料・情報を提供するために必要な体制及び規程を整備すること。</w:t>
      </w:r>
    </w:p>
    <w:p w14:paraId="7059D490" w14:textId="5FF40B89" w:rsidR="00140250" w:rsidRPr="00864EA9" w:rsidRDefault="00140250" w:rsidP="00140250">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ロ　既存試料・情報の提供のみを行う者は、第三号イにより既存試料・情報の提供を行う場合、その提供について既存試料・情報の提供のみを行う</w:t>
      </w:r>
      <w:r w:rsidR="00DD7380" w:rsidRPr="00864EA9">
        <w:rPr>
          <w:rFonts w:hAnsi="ＭＳ 明朝" w:cs="MS-Mincho" w:hint="eastAsia"/>
          <w:kern w:val="0"/>
          <w:szCs w:val="24"/>
        </w:rPr>
        <w:t>病院長</w:t>
      </w:r>
      <w:r w:rsidRPr="00864EA9">
        <w:rPr>
          <w:rFonts w:hAnsi="ＭＳ 明朝" w:cs="MS-Mincho" w:hint="eastAsia"/>
          <w:kern w:val="0"/>
          <w:szCs w:val="24"/>
        </w:rPr>
        <w:t>が把握できるようにすること。</w:t>
      </w:r>
    </w:p>
    <w:p w14:paraId="0758C5A6" w14:textId="6EAA0DBB" w:rsidR="003249FF" w:rsidRPr="00864EA9" w:rsidRDefault="00140250" w:rsidP="00F84A90">
      <w:pPr>
        <w:autoSpaceDE w:val="0"/>
        <w:autoSpaceDN w:val="0"/>
        <w:adjustRightInd w:val="0"/>
        <w:ind w:leftChars="200" w:left="720" w:hangingChars="100" w:hanging="240"/>
        <w:rPr>
          <w:rFonts w:hAnsi="ＭＳ 明朝" w:cs="MS-Mincho"/>
          <w:kern w:val="0"/>
          <w:szCs w:val="24"/>
        </w:rPr>
      </w:pPr>
      <w:r w:rsidRPr="00864EA9">
        <w:rPr>
          <w:rFonts w:hAnsi="ＭＳ 明朝" w:cs="MS-Mincho" w:hint="eastAsia"/>
          <w:kern w:val="0"/>
          <w:szCs w:val="24"/>
        </w:rPr>
        <w:t>ハ　既存試料・情報の提供のみを行う者は、第三号</w:t>
      </w:r>
      <w:r w:rsidR="00F84A90" w:rsidRPr="00864EA9">
        <w:rPr>
          <w:rFonts w:hAnsi="ＭＳ 明朝" w:cs="MS-Mincho" w:hint="eastAsia"/>
          <w:kern w:val="0"/>
          <w:szCs w:val="24"/>
        </w:rPr>
        <w:t>ロ</w:t>
      </w:r>
      <w:r w:rsidRPr="00864EA9">
        <w:rPr>
          <w:rFonts w:hAnsi="ＭＳ 明朝" w:cs="MS-Mincho" w:hint="eastAsia"/>
          <w:kern w:val="0"/>
          <w:szCs w:val="24"/>
        </w:rPr>
        <w:t>及び</w:t>
      </w:r>
      <w:r w:rsidR="00F84A90" w:rsidRPr="00864EA9">
        <w:rPr>
          <w:rFonts w:hAnsi="ＭＳ 明朝" w:cs="MS-Mincho" w:hint="eastAsia"/>
          <w:kern w:val="0"/>
          <w:szCs w:val="24"/>
        </w:rPr>
        <w:t>ハ</w:t>
      </w:r>
      <w:r w:rsidRPr="00864EA9">
        <w:rPr>
          <w:rFonts w:hAnsi="ＭＳ 明朝" w:cs="MS-Mincho" w:hint="eastAsia"/>
          <w:kern w:val="0"/>
          <w:szCs w:val="24"/>
        </w:rPr>
        <w:t>により既存試料・情報を提供しようとするときは、</w:t>
      </w:r>
      <w:r w:rsidR="002D0BB8">
        <w:rPr>
          <w:rFonts w:hAnsi="ＭＳ 明朝" w:cs="MS-Mincho" w:hint="eastAsia"/>
          <w:kern w:val="0"/>
          <w:szCs w:val="24"/>
        </w:rPr>
        <w:t>倫理委員会</w:t>
      </w:r>
      <w:r w:rsidRPr="00864EA9">
        <w:rPr>
          <w:rFonts w:hAnsi="ＭＳ 明朝" w:cs="MS-Mincho" w:hint="eastAsia"/>
          <w:kern w:val="0"/>
          <w:szCs w:val="24"/>
        </w:rPr>
        <w:t>の意見を聴いた上で、既存試料・情報の提供のみを行う許可を</w:t>
      </w:r>
      <w:r w:rsidR="00DD7380" w:rsidRPr="00864EA9">
        <w:rPr>
          <w:rFonts w:hAnsi="ＭＳ 明朝" w:cs="MS-Mincho" w:hint="eastAsia"/>
          <w:kern w:val="0"/>
          <w:szCs w:val="24"/>
        </w:rPr>
        <w:t>病院長</w:t>
      </w:r>
      <w:r w:rsidR="002115E7" w:rsidRPr="00864EA9">
        <w:rPr>
          <w:rFonts w:hAnsi="ＭＳ 明朝" w:cs="MS-Mincho" w:hint="eastAsia"/>
          <w:kern w:val="0"/>
          <w:szCs w:val="24"/>
        </w:rPr>
        <w:t>より</w:t>
      </w:r>
      <w:r w:rsidRPr="00864EA9">
        <w:rPr>
          <w:rFonts w:hAnsi="ＭＳ 明朝" w:cs="MS-Mincho" w:hint="eastAsia"/>
          <w:kern w:val="0"/>
          <w:szCs w:val="24"/>
        </w:rPr>
        <w:t>得ていること。</w:t>
      </w:r>
    </w:p>
    <w:p w14:paraId="7EFCF79C" w14:textId="3C266779" w:rsidR="007B1250" w:rsidRPr="00864EA9" w:rsidRDefault="00F84A90" w:rsidP="007B1250">
      <w:pPr>
        <w:suppressAutoHyphens/>
        <w:ind w:leftChars="100" w:left="480" w:hangingChars="100" w:hanging="240"/>
        <w:textAlignment w:val="baseline"/>
        <w:rPr>
          <w:rFonts w:hAnsi="ＭＳ 明朝"/>
          <w:szCs w:val="24"/>
        </w:rPr>
      </w:pPr>
      <w:r w:rsidRPr="00864EA9">
        <w:rPr>
          <w:rFonts w:hAnsi="ＭＳ 明朝" w:cs="MS-Mincho" w:hint="eastAsia"/>
          <w:kern w:val="0"/>
          <w:szCs w:val="24"/>
        </w:rPr>
        <w:t>五</w:t>
      </w:r>
      <w:r w:rsidR="007B1250" w:rsidRPr="00864EA9">
        <w:rPr>
          <w:rFonts w:hAnsi="ＭＳ 明朝" w:cs="MS-Mincho" w:hint="eastAsia"/>
          <w:kern w:val="0"/>
          <w:szCs w:val="24"/>
        </w:rPr>
        <w:t xml:space="preserve">　</w:t>
      </w:r>
      <w:r w:rsidR="007B1250" w:rsidRPr="00864EA9">
        <w:rPr>
          <w:rFonts w:hAnsi="ＭＳ 明朝" w:hint="eastAsia"/>
          <w:szCs w:val="24"/>
        </w:rPr>
        <w:t>第</w:t>
      </w:r>
      <w:r w:rsidR="00CD1C4C" w:rsidRPr="00864EA9">
        <w:rPr>
          <w:rFonts w:hAnsi="ＭＳ 明朝" w:hint="eastAsia"/>
          <w:szCs w:val="24"/>
        </w:rPr>
        <w:t>三</w:t>
      </w:r>
      <w:r w:rsidR="007B1250" w:rsidRPr="00864EA9">
        <w:rPr>
          <w:rFonts w:hAnsi="ＭＳ 明朝" w:hint="eastAsia"/>
          <w:szCs w:val="24"/>
        </w:rPr>
        <w:t>号の手続に基づく既存試料・情報の提供を受けて研究を実施しようとする場合のインフォームド・コンセント</w:t>
      </w:r>
    </w:p>
    <w:p w14:paraId="1F1E96FA" w14:textId="2F7503A7" w:rsidR="00F267F3" w:rsidRPr="00864EA9" w:rsidRDefault="00F267F3" w:rsidP="00F267F3">
      <w:pPr>
        <w:suppressAutoHyphens/>
        <w:ind w:leftChars="200" w:left="480" w:firstLineChars="100" w:firstLine="240"/>
        <w:textAlignment w:val="baseline"/>
        <w:rPr>
          <w:rFonts w:hAnsi="ＭＳ 明朝"/>
          <w:szCs w:val="24"/>
        </w:rPr>
      </w:pPr>
      <w:r w:rsidRPr="00864EA9">
        <w:rPr>
          <w:rFonts w:hAnsi="ＭＳ 明朝" w:hint="eastAsia"/>
          <w:szCs w:val="24"/>
        </w:rPr>
        <w:t>第三号の手続に基づく既存試料・情報の提供を受けて研究を実施しようとする場合、研究者等は、次のイ及びロの手続に従って研究を実施しなければならない。</w:t>
      </w:r>
    </w:p>
    <w:p w14:paraId="678AC518" w14:textId="2EFE04E7" w:rsidR="00F267F3" w:rsidRPr="00864EA9" w:rsidRDefault="00F267F3" w:rsidP="00F267F3">
      <w:pPr>
        <w:ind w:leftChars="200" w:left="720" w:hangingChars="100" w:hanging="240"/>
        <w:rPr>
          <w:rFonts w:hAnsi="ＭＳ 明朝"/>
          <w:szCs w:val="24"/>
        </w:rPr>
      </w:pPr>
      <w:r w:rsidRPr="00864EA9">
        <w:rPr>
          <w:rFonts w:hAnsi="ＭＳ 明朝" w:hint="eastAsia"/>
          <w:szCs w:val="24"/>
        </w:rPr>
        <w:t>イ　研究者等は、次に掲げる全ての事項を確認すること。</w:t>
      </w:r>
    </w:p>
    <w:p w14:paraId="5933E9D5" w14:textId="4C87889C" w:rsidR="007B1250" w:rsidRPr="00864EA9" w:rsidRDefault="006A3A9E" w:rsidP="006A3A9E">
      <w:pPr>
        <w:suppressAutoHyphens/>
        <w:ind w:leftChars="200" w:left="1200" w:hangingChars="300" w:hanging="720"/>
        <w:textAlignment w:val="baseline"/>
        <w:rPr>
          <w:rFonts w:hAnsi="ＭＳ 明朝"/>
          <w:szCs w:val="24"/>
        </w:rPr>
      </w:pPr>
      <w:bookmarkStart w:id="1" w:name="_Hlk70244267"/>
      <w:r w:rsidRPr="00864EA9">
        <w:rPr>
          <w:rFonts w:hAnsi="ＭＳ 明朝" w:cs="ＭＳ ゴシック" w:hint="eastAsia"/>
          <w:szCs w:val="24"/>
        </w:rPr>
        <w:t>（１）</w:t>
      </w:r>
      <w:r w:rsidR="007B1250" w:rsidRPr="00864EA9">
        <w:rPr>
          <w:rFonts w:hAnsi="ＭＳ 明朝" w:hint="eastAsia"/>
          <w:szCs w:val="24"/>
        </w:rPr>
        <w:t xml:space="preserve">　当該試料・情報に関するインフォームド・コンセントの内容又は第</w:t>
      </w:r>
      <w:r w:rsidRPr="00864EA9">
        <w:rPr>
          <w:rFonts w:hAnsi="ＭＳ 明朝" w:hint="eastAsia"/>
          <w:szCs w:val="24"/>
        </w:rPr>
        <w:t>三</w:t>
      </w:r>
      <w:r w:rsidR="007B1250" w:rsidRPr="00864EA9">
        <w:rPr>
          <w:rFonts w:hAnsi="ＭＳ 明朝" w:hint="eastAsia"/>
          <w:szCs w:val="24"/>
        </w:rPr>
        <w:t>号の規定による当該試料・情報の提供に当たって講じた措置の内容</w:t>
      </w:r>
    </w:p>
    <w:bookmarkEnd w:id="1"/>
    <w:p w14:paraId="379E7682" w14:textId="1B2CE15C" w:rsidR="007B1250" w:rsidRPr="00864EA9" w:rsidRDefault="006A3A9E" w:rsidP="006A3A9E">
      <w:pPr>
        <w:suppressAutoHyphens/>
        <w:ind w:leftChars="200" w:left="1200" w:hangingChars="300" w:hanging="720"/>
        <w:textAlignment w:val="baseline"/>
        <w:rPr>
          <w:rFonts w:hAnsi="ＭＳ 明朝"/>
          <w:szCs w:val="24"/>
        </w:rPr>
      </w:pPr>
      <w:r w:rsidRPr="00864EA9">
        <w:rPr>
          <w:rFonts w:hAnsi="ＭＳ 明朝" w:cs="ＭＳ ゴシック" w:hint="eastAsia"/>
          <w:szCs w:val="24"/>
        </w:rPr>
        <w:t>（２）</w:t>
      </w:r>
      <w:r w:rsidR="007B1250" w:rsidRPr="00864EA9">
        <w:rPr>
          <w:rFonts w:hAnsi="ＭＳ 明朝" w:hint="eastAsia"/>
          <w:szCs w:val="24"/>
        </w:rPr>
        <w:t xml:space="preserve">　当該既存試料・情報の提供を行った他の機関の名称、住所及びその長の氏名</w:t>
      </w:r>
    </w:p>
    <w:p w14:paraId="553522CE" w14:textId="23CE46B6" w:rsidR="007B1250" w:rsidRPr="00864EA9" w:rsidRDefault="006A3A9E" w:rsidP="006A3A9E">
      <w:pPr>
        <w:suppressAutoHyphens/>
        <w:ind w:leftChars="200" w:left="1200" w:hangingChars="300" w:hanging="720"/>
        <w:textAlignment w:val="baseline"/>
        <w:rPr>
          <w:rFonts w:hAnsi="ＭＳ 明朝"/>
          <w:szCs w:val="24"/>
        </w:rPr>
      </w:pPr>
      <w:r w:rsidRPr="00864EA9">
        <w:rPr>
          <w:rFonts w:hAnsi="ＭＳ 明朝" w:cs="ＭＳ ゴシック" w:hint="eastAsia"/>
          <w:szCs w:val="24"/>
        </w:rPr>
        <w:t>（３）</w:t>
      </w:r>
      <w:r w:rsidR="007B1250" w:rsidRPr="00864EA9">
        <w:rPr>
          <w:rFonts w:hAnsi="ＭＳ 明朝" w:hint="eastAsia"/>
          <w:szCs w:val="24"/>
        </w:rPr>
        <w:t xml:space="preserve">　当該既存試料・情報の提供を行った他の機関による当該試料・情報の取得の経緯</w:t>
      </w:r>
    </w:p>
    <w:p w14:paraId="0E991F50" w14:textId="584D2103" w:rsidR="006A3A9E" w:rsidRPr="00864EA9" w:rsidRDefault="006A3A9E" w:rsidP="006A3A9E">
      <w:pPr>
        <w:ind w:leftChars="200" w:left="720" w:hangingChars="100" w:hanging="240"/>
        <w:rPr>
          <w:rFonts w:hAnsi="ＭＳ 明朝"/>
          <w:szCs w:val="24"/>
        </w:rPr>
      </w:pPr>
      <w:r w:rsidRPr="00864EA9">
        <w:rPr>
          <w:rFonts w:hAnsi="ＭＳ 明朝" w:hint="eastAsia"/>
          <w:szCs w:val="24"/>
        </w:rPr>
        <w:t>ロ　試料・情報の提供を受ける場合、次に掲げる要件を満たしていること。</w:t>
      </w:r>
    </w:p>
    <w:p w14:paraId="4DE12981" w14:textId="44058D1A" w:rsidR="006A3A9E" w:rsidRPr="00864EA9" w:rsidRDefault="006A3A9E" w:rsidP="006A3A9E">
      <w:pPr>
        <w:ind w:leftChars="200" w:left="1200" w:hangingChars="300" w:hanging="720"/>
        <w:rPr>
          <w:rFonts w:hAnsi="ＭＳ 明朝"/>
          <w:szCs w:val="24"/>
        </w:rPr>
      </w:pPr>
      <w:r w:rsidRPr="00864EA9">
        <w:rPr>
          <w:rFonts w:hAnsi="ＭＳ 明朝" w:hint="eastAsia"/>
          <w:szCs w:val="24"/>
        </w:rPr>
        <w:t>（１）</w:t>
      </w:r>
      <w:r w:rsidR="001A1879" w:rsidRPr="00864EA9">
        <w:rPr>
          <w:rFonts w:hAnsi="ＭＳ 明朝" w:hint="eastAsia"/>
          <w:szCs w:val="24"/>
        </w:rPr>
        <w:t>第三号イ</w:t>
      </w:r>
      <w:r w:rsidRPr="00864EA9">
        <w:rPr>
          <w:rFonts w:hAnsi="ＭＳ 明朝" w:hint="eastAsia"/>
          <w:szCs w:val="24"/>
        </w:rPr>
        <w:t>(</w:t>
      </w:r>
      <w:r w:rsidR="001A1879" w:rsidRPr="00864EA9">
        <w:rPr>
          <w:rFonts w:hAnsi="ＭＳ 明朝" w:hint="eastAsia"/>
          <w:szCs w:val="24"/>
        </w:rPr>
        <w:t>３</w:t>
      </w:r>
      <w:r w:rsidRPr="00864EA9">
        <w:rPr>
          <w:rFonts w:hAnsi="ＭＳ 明朝" w:hint="eastAsia"/>
          <w:szCs w:val="24"/>
        </w:rPr>
        <w:t>)に該当することにより、既存試料・情報の提供を受けて研究しようとする場合には、当該研究の実施について、</w:t>
      </w:r>
      <w:r w:rsidR="00F04013" w:rsidRPr="00864EA9">
        <w:rPr>
          <w:rFonts w:hAnsi="ＭＳ 明朝" w:hint="eastAsia"/>
          <w:szCs w:val="24"/>
        </w:rPr>
        <w:t>第</w:t>
      </w:r>
      <w:r w:rsidR="00F04013" w:rsidRPr="00864EA9">
        <w:rPr>
          <w:rFonts w:hAnsi="ＭＳ 明朝"/>
          <w:szCs w:val="24"/>
        </w:rPr>
        <w:t>６</w:t>
      </w:r>
      <w:r w:rsidR="00F04013" w:rsidRPr="00864EA9">
        <w:rPr>
          <w:rFonts w:hAnsi="ＭＳ 明朝" w:hint="eastAsia"/>
          <w:szCs w:val="24"/>
        </w:rPr>
        <w:t>項第</w:t>
      </w:r>
      <w:r w:rsidR="000B2A83" w:rsidRPr="00864EA9">
        <w:rPr>
          <w:rFonts w:hAnsi="ＭＳ 明朝" w:hint="eastAsia"/>
          <w:szCs w:val="24"/>
        </w:rPr>
        <w:t>一</w:t>
      </w:r>
      <w:r w:rsidR="00F04013" w:rsidRPr="00864EA9">
        <w:rPr>
          <w:rFonts w:hAnsi="ＭＳ 明朝" w:hint="eastAsia"/>
          <w:szCs w:val="24"/>
        </w:rPr>
        <w:t>号から第</w:t>
      </w:r>
      <w:r w:rsidR="000B2A83" w:rsidRPr="00864EA9">
        <w:rPr>
          <w:rFonts w:hAnsi="ＭＳ 明朝" w:hint="eastAsia"/>
          <w:szCs w:val="24"/>
        </w:rPr>
        <w:t>四</w:t>
      </w:r>
      <w:r w:rsidR="00F04013" w:rsidRPr="00864EA9">
        <w:rPr>
          <w:rFonts w:hAnsi="ＭＳ 明朝" w:hint="eastAsia"/>
          <w:szCs w:val="24"/>
        </w:rPr>
        <w:t>号</w:t>
      </w:r>
      <w:r w:rsidRPr="00864EA9">
        <w:rPr>
          <w:rFonts w:hAnsi="ＭＳ 明朝" w:hint="eastAsia"/>
          <w:szCs w:val="24"/>
        </w:rPr>
        <w:t>までの事項を公開していること。</w:t>
      </w:r>
    </w:p>
    <w:p w14:paraId="74AF353C" w14:textId="084E9B58" w:rsidR="001A1879" w:rsidRPr="00864EA9" w:rsidRDefault="001A1879" w:rsidP="001A1879">
      <w:pPr>
        <w:ind w:leftChars="200" w:left="1200" w:hangingChars="300" w:hanging="720"/>
        <w:rPr>
          <w:rFonts w:hAnsi="ＭＳ 明朝"/>
          <w:szCs w:val="24"/>
        </w:rPr>
      </w:pPr>
      <w:r w:rsidRPr="00864EA9">
        <w:rPr>
          <w:rFonts w:hAnsi="ＭＳ 明朝" w:hint="eastAsia"/>
          <w:szCs w:val="24"/>
        </w:rPr>
        <w:t>（２）第三号ロに該当することにより、特定の個人を識別することができる既存試料・情報の提供を受けて研究しようとする場合には、</w:t>
      </w:r>
      <w:r w:rsidR="00F04013" w:rsidRPr="00864EA9">
        <w:rPr>
          <w:rFonts w:hAnsi="ＭＳ 明朝" w:hint="eastAsia"/>
          <w:szCs w:val="24"/>
        </w:rPr>
        <w:t>第</w:t>
      </w:r>
      <w:r w:rsidR="00F04013" w:rsidRPr="00864EA9">
        <w:rPr>
          <w:rFonts w:hAnsi="ＭＳ 明朝"/>
          <w:szCs w:val="24"/>
        </w:rPr>
        <w:t>６</w:t>
      </w:r>
      <w:r w:rsidR="00F04013" w:rsidRPr="00864EA9">
        <w:rPr>
          <w:rFonts w:hAnsi="ＭＳ 明朝" w:hint="eastAsia"/>
          <w:szCs w:val="24"/>
        </w:rPr>
        <w:t>項第</w:t>
      </w:r>
      <w:r w:rsidR="000B2A83" w:rsidRPr="00864EA9">
        <w:rPr>
          <w:rFonts w:hAnsi="ＭＳ 明朝" w:hint="eastAsia"/>
          <w:szCs w:val="24"/>
        </w:rPr>
        <w:t>一</w:t>
      </w:r>
      <w:r w:rsidR="00F04013" w:rsidRPr="00864EA9">
        <w:rPr>
          <w:rFonts w:hAnsi="ＭＳ 明朝" w:hint="eastAsia"/>
          <w:szCs w:val="24"/>
        </w:rPr>
        <w:t>号から第</w:t>
      </w:r>
      <w:r w:rsidR="000B2A83" w:rsidRPr="00864EA9">
        <w:rPr>
          <w:rFonts w:hAnsi="ＭＳ 明朝" w:hint="eastAsia"/>
          <w:szCs w:val="24"/>
        </w:rPr>
        <w:t>六</w:t>
      </w:r>
      <w:r w:rsidR="00F04013" w:rsidRPr="00864EA9">
        <w:rPr>
          <w:rFonts w:hAnsi="ＭＳ 明朝" w:hint="eastAsia"/>
          <w:szCs w:val="24"/>
        </w:rPr>
        <w:t>号</w:t>
      </w:r>
      <w:r w:rsidRPr="00864EA9">
        <w:rPr>
          <w:rFonts w:hAnsi="ＭＳ 明朝" w:hint="eastAsia"/>
          <w:szCs w:val="24"/>
        </w:rPr>
        <w:t>までの事項を公開し、かつ研究が実施されることについて、原則として、研究対象者等が同意を撤回できる機会を保障すること。</w:t>
      </w:r>
    </w:p>
    <w:p w14:paraId="75CEE663" w14:textId="2A2AB821" w:rsidR="006A3A9E" w:rsidRPr="00864EA9" w:rsidRDefault="001A1879" w:rsidP="00BA6DB0">
      <w:pPr>
        <w:ind w:leftChars="200" w:left="1200" w:hangingChars="300" w:hanging="720"/>
        <w:rPr>
          <w:rFonts w:hAnsi="ＭＳ 明朝"/>
          <w:b/>
          <w:bCs/>
          <w:szCs w:val="24"/>
        </w:rPr>
      </w:pPr>
      <w:r w:rsidRPr="00864EA9">
        <w:rPr>
          <w:rFonts w:hAnsi="ＭＳ 明朝" w:hint="eastAsia"/>
          <w:szCs w:val="24"/>
        </w:rPr>
        <w:t>（３）第三号ハに該当することにより、既存試料・情報の提供を受けて研究しようとする場合には、</w:t>
      </w:r>
      <w:r w:rsidR="00732867" w:rsidRPr="00864EA9">
        <w:rPr>
          <w:rFonts w:hAnsi="ＭＳ 明朝" w:hint="eastAsia"/>
          <w:szCs w:val="24"/>
        </w:rPr>
        <w:t>第</w:t>
      </w:r>
      <w:r w:rsidRPr="00864EA9">
        <w:rPr>
          <w:rFonts w:hAnsi="ＭＳ 明朝" w:hint="eastAsia"/>
          <w:szCs w:val="24"/>
        </w:rPr>
        <w:t>９</w:t>
      </w:r>
      <w:r w:rsidR="00732867" w:rsidRPr="00864EA9">
        <w:rPr>
          <w:rFonts w:hAnsi="ＭＳ 明朝" w:hint="eastAsia"/>
          <w:szCs w:val="24"/>
        </w:rPr>
        <w:t>項</w:t>
      </w:r>
      <w:r w:rsidRPr="00864EA9">
        <w:rPr>
          <w:rFonts w:hAnsi="ＭＳ 明朝" w:hint="eastAsia"/>
          <w:szCs w:val="24"/>
        </w:rPr>
        <w:t>の規定による適切な措置を講じること。</w:t>
      </w:r>
    </w:p>
    <w:p w14:paraId="70161CCA" w14:textId="52ED7484" w:rsidR="00F84A90" w:rsidRPr="00864EA9" w:rsidRDefault="00350D91" w:rsidP="00350D91">
      <w:pPr>
        <w:ind w:leftChars="100" w:left="480" w:hangingChars="100" w:hanging="240"/>
        <w:rPr>
          <w:rFonts w:hAnsi="ＭＳ 明朝"/>
          <w:szCs w:val="24"/>
        </w:rPr>
      </w:pPr>
      <w:r w:rsidRPr="00864EA9">
        <w:rPr>
          <w:rFonts w:hAnsi="ＭＳ 明朝" w:hint="eastAsia"/>
          <w:szCs w:val="24"/>
        </w:rPr>
        <w:t>六　海外にある者へ試料・情報を提供する場合の取扱い</w:t>
      </w:r>
    </w:p>
    <w:p w14:paraId="2FC8E1E2" w14:textId="5C71EEEE" w:rsidR="00350D91" w:rsidRPr="00864EA9" w:rsidRDefault="00350D91" w:rsidP="00F56481">
      <w:pPr>
        <w:ind w:leftChars="200" w:left="480" w:firstLineChars="100" w:firstLine="240"/>
        <w:rPr>
          <w:rFonts w:hAnsi="ＭＳ 明朝" w:cs="MS-Gothic"/>
          <w:kern w:val="0"/>
          <w:szCs w:val="24"/>
        </w:rPr>
      </w:pPr>
      <w:r w:rsidRPr="00864EA9">
        <w:rPr>
          <w:rFonts w:hAnsi="ＭＳ 明朝" w:cs="MS-Gothic" w:hint="eastAsia"/>
          <w:kern w:val="0"/>
          <w:szCs w:val="24"/>
        </w:rPr>
        <w:t>海外にある者に対し、研究に用いられる試料・情報を提供する場合（当該試料・情報の取扱いの全部又は一部を海外にある者に委託する場合を含む。）は、当該者が個人情報の保護に関する法律施行規則（平成28年個人情報保護委員会規則第３号。以下「個人情報保護法施行規則」という。）第</w:t>
      </w:r>
      <w:r w:rsidR="00EB4C5B" w:rsidRPr="00864EA9">
        <w:rPr>
          <w:rFonts w:hAnsi="ＭＳ 明朝" w:cs="MS-Gothic" w:hint="eastAsia"/>
          <w:kern w:val="0"/>
          <w:szCs w:val="24"/>
        </w:rPr>
        <w:t>１１</w:t>
      </w:r>
      <w:r w:rsidRPr="00864EA9">
        <w:rPr>
          <w:rFonts w:hAnsi="ＭＳ 明朝" w:cs="MS-Gothic" w:hint="eastAsia"/>
          <w:kern w:val="0"/>
          <w:szCs w:val="24"/>
        </w:rPr>
        <w:t>条第１項各号のいずれにも該当する外国として個人情報保護委員会が定める国にある場合若しくは個人情報</w:t>
      </w:r>
      <w:r w:rsidRPr="00864EA9">
        <w:rPr>
          <w:rFonts w:hAnsi="ＭＳ 明朝" w:cs="MS-Gothic" w:hint="eastAsia"/>
          <w:kern w:val="0"/>
          <w:szCs w:val="24"/>
        </w:rPr>
        <w:lastRenderedPageBreak/>
        <w:t>保護法施行規則第</w:t>
      </w:r>
      <w:r w:rsidR="00EB4C5B" w:rsidRPr="00864EA9">
        <w:rPr>
          <w:rFonts w:hAnsi="ＭＳ 明朝" w:cs="MS-Gothic" w:hint="eastAsia"/>
          <w:kern w:val="0"/>
          <w:szCs w:val="24"/>
        </w:rPr>
        <w:t>１１</w:t>
      </w:r>
      <w:r w:rsidRPr="00864EA9">
        <w:rPr>
          <w:rFonts w:hAnsi="ＭＳ 明朝" w:cs="MS-Gothic" w:hint="eastAsia"/>
          <w:kern w:val="0"/>
          <w:szCs w:val="24"/>
        </w:rPr>
        <w:t>条の２に定める基準に適合する体制を整備している場合又は法令の規定により試料・情報を提供する場合を除き、当該者に対し研究に用いられる試料・情報を提供することについて、研究対象者等の適切な同意を受けなければならない。ただし、適切な同意を受けることが困難な場合であって次のアからウまでのいずれかに該当するときには、当該研究に用いられる試料・情報を海外にある者に提供することができる。</w:t>
      </w:r>
    </w:p>
    <w:p w14:paraId="3E905FB3" w14:textId="19E80159" w:rsidR="00350D91" w:rsidRPr="00864EA9" w:rsidRDefault="00350D91" w:rsidP="00F56481">
      <w:pPr>
        <w:ind w:leftChars="200" w:left="720" w:hangingChars="100" w:hanging="240"/>
        <w:rPr>
          <w:rFonts w:hAnsi="ＭＳ 明朝" w:cs="MS-Gothic"/>
          <w:kern w:val="0"/>
          <w:szCs w:val="24"/>
        </w:rPr>
      </w:pPr>
      <w:r w:rsidRPr="00864EA9">
        <w:rPr>
          <w:rFonts w:hAnsi="ＭＳ 明朝" w:cs="MS-Gothic" w:hint="eastAsia"/>
          <w:kern w:val="0"/>
          <w:szCs w:val="24"/>
        </w:rPr>
        <w:t>イ　当該試料・情報が次に掲げるいずれかに該当していることについて及び試料・情報の提供を行う</w:t>
      </w:r>
      <w:r w:rsidR="00DD7380" w:rsidRPr="00864EA9">
        <w:rPr>
          <w:rFonts w:hAnsi="ＭＳ 明朝" w:cs="MS-Gothic" w:hint="eastAsia"/>
          <w:kern w:val="0"/>
          <w:szCs w:val="24"/>
        </w:rPr>
        <w:t>病院長</w:t>
      </w:r>
      <w:r w:rsidRPr="00864EA9">
        <w:rPr>
          <w:rFonts w:hAnsi="ＭＳ 明朝" w:cs="MS-Gothic" w:hint="eastAsia"/>
          <w:kern w:val="0"/>
          <w:szCs w:val="24"/>
        </w:rPr>
        <w:t>が当該試料・情報の提供について把握できるようにしていること。</w:t>
      </w:r>
    </w:p>
    <w:p w14:paraId="7A9BC02B" w14:textId="5C867605" w:rsidR="00350D91" w:rsidRPr="00864EA9" w:rsidRDefault="00F56481" w:rsidP="00F56481">
      <w:pPr>
        <w:ind w:leftChars="300" w:left="1440" w:hangingChars="300" w:hanging="720"/>
        <w:rPr>
          <w:rFonts w:hAnsi="ＭＳ 明朝" w:cs="MS-Gothic"/>
          <w:kern w:val="0"/>
          <w:szCs w:val="24"/>
        </w:rPr>
      </w:pPr>
      <w:r w:rsidRPr="00864EA9">
        <w:rPr>
          <w:rFonts w:hAnsi="ＭＳ 明朝" w:cs="MS-Mincho" w:hint="eastAsia"/>
          <w:kern w:val="0"/>
          <w:szCs w:val="24"/>
        </w:rPr>
        <w:t>（</w:t>
      </w:r>
      <w:r w:rsidR="00AE4941" w:rsidRPr="00864EA9">
        <w:rPr>
          <w:rFonts w:hAnsi="ＭＳ 明朝" w:cs="MS-Mincho" w:hint="eastAsia"/>
          <w:kern w:val="0"/>
          <w:szCs w:val="24"/>
        </w:rPr>
        <w:t>１</w:t>
      </w:r>
      <w:r w:rsidRPr="00864EA9">
        <w:rPr>
          <w:rFonts w:hAnsi="ＭＳ 明朝" w:cs="MS-Mincho" w:hint="eastAsia"/>
          <w:kern w:val="0"/>
          <w:szCs w:val="24"/>
        </w:rPr>
        <w:t>）</w:t>
      </w:r>
      <w:r w:rsidRPr="00864EA9">
        <w:rPr>
          <w:rFonts w:hAnsi="ＭＳ 明朝" w:cs="MS-Gothic" w:hint="eastAsia"/>
          <w:kern w:val="0"/>
          <w:szCs w:val="24"/>
        </w:rPr>
        <w:t>匿名化されているもの（特定の個人を識別することができないものに限る。）であること。</w:t>
      </w:r>
    </w:p>
    <w:p w14:paraId="0C058FA3" w14:textId="05C44B6F" w:rsidR="00F56481" w:rsidRPr="00864EA9" w:rsidRDefault="00F56481" w:rsidP="00F56481">
      <w:pPr>
        <w:ind w:leftChars="300" w:left="1440" w:hangingChars="300" w:hanging="720"/>
        <w:rPr>
          <w:rFonts w:hAnsi="ＭＳ 明朝" w:cs="MS-Mincho"/>
          <w:kern w:val="0"/>
          <w:szCs w:val="24"/>
        </w:rPr>
      </w:pPr>
      <w:r w:rsidRPr="00864EA9">
        <w:rPr>
          <w:rFonts w:hAnsi="ＭＳ 明朝" w:cs="MS-Mincho" w:hint="eastAsia"/>
          <w:kern w:val="0"/>
          <w:szCs w:val="24"/>
        </w:rPr>
        <w:t>（</w:t>
      </w:r>
      <w:r w:rsidR="00AE4941" w:rsidRPr="00864EA9">
        <w:rPr>
          <w:rFonts w:hAnsi="ＭＳ 明朝" w:cs="MS-Mincho" w:hint="eastAsia"/>
          <w:kern w:val="0"/>
          <w:szCs w:val="24"/>
        </w:rPr>
        <w:t>２</w:t>
      </w:r>
      <w:r w:rsidRPr="00864EA9">
        <w:rPr>
          <w:rFonts w:hAnsi="ＭＳ 明朝" w:cs="MS-Mincho" w:hint="eastAsia"/>
          <w:kern w:val="0"/>
          <w:szCs w:val="24"/>
        </w:rPr>
        <w:t>）非識別加工情報であること。</w:t>
      </w:r>
    </w:p>
    <w:p w14:paraId="639DEDB4" w14:textId="22E892E8" w:rsidR="00F56481" w:rsidRPr="00864EA9" w:rsidRDefault="00F56481" w:rsidP="00F56481">
      <w:pPr>
        <w:ind w:leftChars="300" w:left="1440" w:hangingChars="300" w:hanging="720"/>
        <w:rPr>
          <w:rFonts w:hAnsi="ＭＳ 明朝" w:cs="MS-Mincho"/>
          <w:kern w:val="0"/>
          <w:szCs w:val="24"/>
        </w:rPr>
      </w:pPr>
      <w:r w:rsidRPr="00864EA9">
        <w:rPr>
          <w:rFonts w:hAnsi="ＭＳ 明朝" w:cs="MS-Mincho" w:hint="eastAsia"/>
          <w:kern w:val="0"/>
          <w:szCs w:val="24"/>
        </w:rPr>
        <w:t>（</w:t>
      </w:r>
      <w:r w:rsidR="00AE4941" w:rsidRPr="00864EA9">
        <w:rPr>
          <w:rFonts w:hAnsi="ＭＳ 明朝" w:cs="MS-Mincho" w:hint="eastAsia"/>
          <w:kern w:val="0"/>
          <w:szCs w:val="24"/>
        </w:rPr>
        <w:t>３</w:t>
      </w:r>
      <w:r w:rsidRPr="00864EA9">
        <w:rPr>
          <w:rFonts w:hAnsi="ＭＳ 明朝" w:cs="MS-Mincho" w:hint="eastAsia"/>
          <w:kern w:val="0"/>
          <w:szCs w:val="24"/>
        </w:rPr>
        <w:t>）学術研究の用に供するときその他の当該試料・情報を提供することに特段の理由があり、かつ、</w:t>
      </w:r>
      <w:r w:rsidR="00057495" w:rsidRPr="00864EA9">
        <w:rPr>
          <w:rFonts w:hAnsi="ＭＳ 明朝" w:cs="MS-Mincho" w:hint="eastAsia"/>
          <w:kern w:val="0"/>
          <w:szCs w:val="24"/>
        </w:rPr>
        <w:t>第</w:t>
      </w:r>
      <w:r w:rsidRPr="00864EA9">
        <w:rPr>
          <w:rFonts w:hAnsi="ＭＳ 明朝" w:cs="MS-Mincho" w:hint="eastAsia"/>
          <w:kern w:val="0"/>
          <w:szCs w:val="24"/>
        </w:rPr>
        <w:t>６</w:t>
      </w:r>
      <w:r w:rsidR="00057495" w:rsidRPr="00864EA9">
        <w:rPr>
          <w:rFonts w:hAnsi="ＭＳ 明朝" w:cs="MS-Mincho" w:hint="eastAsia"/>
          <w:kern w:val="0"/>
          <w:szCs w:val="24"/>
        </w:rPr>
        <w:t>項第一号</w:t>
      </w:r>
      <w:r w:rsidRPr="00864EA9">
        <w:rPr>
          <w:rFonts w:hAnsi="ＭＳ 明朝" w:cs="MS-Mincho" w:hint="eastAsia"/>
          <w:kern w:val="0"/>
          <w:szCs w:val="24"/>
        </w:rPr>
        <w:t>から</w:t>
      </w:r>
      <w:r w:rsidR="00057495" w:rsidRPr="00864EA9">
        <w:rPr>
          <w:rFonts w:hAnsi="ＭＳ 明朝" w:cs="MS-Mincho" w:hint="eastAsia"/>
          <w:kern w:val="0"/>
          <w:szCs w:val="24"/>
        </w:rPr>
        <w:t>第四号</w:t>
      </w:r>
      <w:r w:rsidRPr="00864EA9">
        <w:rPr>
          <w:rFonts w:hAnsi="ＭＳ 明朝" w:cs="MS-Mincho" w:hint="eastAsia"/>
          <w:kern w:val="0"/>
          <w:szCs w:val="24"/>
        </w:rPr>
        <w:t>までの事項を研究対象者等に通知し、又は公開している場合であって、匿名化されているもの（どの研究対象者の試料・情報であるかが直ちに判別できないよう、加工又は管理されたものに限る。）であること。</w:t>
      </w:r>
    </w:p>
    <w:p w14:paraId="28751346" w14:textId="32ACAB72" w:rsidR="00F56481" w:rsidRPr="00864EA9" w:rsidRDefault="00F56481" w:rsidP="00F56481">
      <w:pPr>
        <w:ind w:leftChars="200" w:left="720" w:hangingChars="100" w:hanging="240"/>
        <w:rPr>
          <w:rFonts w:hAnsi="ＭＳ 明朝" w:cs="MS-Mincho"/>
          <w:kern w:val="0"/>
          <w:szCs w:val="24"/>
        </w:rPr>
      </w:pPr>
      <w:r w:rsidRPr="00864EA9">
        <w:rPr>
          <w:rFonts w:hAnsi="ＭＳ 明朝" w:cs="MS-Mincho" w:hint="eastAsia"/>
          <w:kern w:val="0"/>
          <w:szCs w:val="24"/>
        </w:rPr>
        <w:t>ロ　イに該当しない場合であって、学術研究の用に供するときその他の当該試料・情報を提供することに特段の理由があるときは、次に掲げる要件の全てを満たしていることについて</w:t>
      </w:r>
      <w:r w:rsidR="002D0BB8">
        <w:rPr>
          <w:rFonts w:hAnsi="ＭＳ 明朝" w:cs="MS-Mincho" w:hint="eastAsia"/>
          <w:kern w:val="0"/>
          <w:szCs w:val="24"/>
        </w:rPr>
        <w:t>倫理委員会</w:t>
      </w:r>
      <w:r w:rsidRPr="00864EA9">
        <w:rPr>
          <w:rFonts w:hAnsi="ＭＳ 明朝" w:cs="MS-Mincho" w:hint="eastAsia"/>
          <w:kern w:val="0"/>
          <w:szCs w:val="24"/>
        </w:rPr>
        <w:t>の意見を聴いた上で、試料・情報の提供を行う</w:t>
      </w:r>
      <w:r w:rsidR="00DD7380" w:rsidRPr="00864EA9">
        <w:rPr>
          <w:rFonts w:hAnsi="ＭＳ 明朝" w:cs="MS-Mincho" w:hint="eastAsia"/>
          <w:kern w:val="0"/>
          <w:szCs w:val="24"/>
        </w:rPr>
        <w:t>病院長</w:t>
      </w:r>
      <w:r w:rsidRPr="00864EA9">
        <w:rPr>
          <w:rFonts w:hAnsi="ＭＳ 明朝" w:cs="MS-Mincho" w:hint="eastAsia"/>
          <w:kern w:val="0"/>
          <w:szCs w:val="24"/>
        </w:rPr>
        <w:t>の許可を得ていること。</w:t>
      </w:r>
    </w:p>
    <w:p w14:paraId="7DF1D933" w14:textId="3D41F674" w:rsidR="00A834D0" w:rsidRPr="00864EA9" w:rsidRDefault="00A834D0" w:rsidP="00A834D0">
      <w:pPr>
        <w:ind w:leftChars="300" w:left="1440" w:hangingChars="300" w:hanging="720"/>
        <w:rPr>
          <w:rFonts w:hAnsi="ＭＳ 明朝" w:cs="MS-Mincho"/>
          <w:kern w:val="0"/>
          <w:szCs w:val="24"/>
        </w:rPr>
      </w:pPr>
      <w:bookmarkStart w:id="2" w:name="_Hlk70251420"/>
      <w:r w:rsidRPr="00864EA9">
        <w:rPr>
          <w:rFonts w:hAnsi="ＭＳ 明朝" w:cs="MS-Mincho" w:hint="eastAsia"/>
          <w:kern w:val="0"/>
          <w:szCs w:val="24"/>
        </w:rPr>
        <w:t>（</w:t>
      </w:r>
      <w:r w:rsidR="00AE4941" w:rsidRPr="00864EA9">
        <w:rPr>
          <w:rFonts w:hAnsi="ＭＳ 明朝" w:cs="MS-Mincho" w:hint="eastAsia"/>
          <w:kern w:val="0"/>
          <w:szCs w:val="24"/>
        </w:rPr>
        <w:t>１</w:t>
      </w:r>
      <w:r w:rsidRPr="00864EA9">
        <w:rPr>
          <w:rFonts w:hAnsi="ＭＳ 明朝" w:cs="MS-Mincho" w:hint="eastAsia"/>
          <w:kern w:val="0"/>
          <w:szCs w:val="24"/>
        </w:rPr>
        <w:t>）</w:t>
      </w:r>
      <w:bookmarkEnd w:id="2"/>
      <w:r w:rsidRPr="00864EA9">
        <w:rPr>
          <w:rFonts w:hAnsi="ＭＳ 明朝" w:cs="MS-Mincho" w:hint="eastAsia"/>
          <w:kern w:val="0"/>
          <w:szCs w:val="24"/>
        </w:rPr>
        <w:t>当該研究の実施及び当該試料・情報の海外にある者への提供について、</w:t>
      </w:r>
      <w:r w:rsidR="00057495" w:rsidRPr="00864EA9">
        <w:rPr>
          <w:rFonts w:hAnsi="ＭＳ 明朝" w:cs="MS-Mincho" w:hint="eastAsia"/>
          <w:kern w:val="0"/>
          <w:szCs w:val="24"/>
        </w:rPr>
        <w:t>第６項第一号から第六号</w:t>
      </w:r>
      <w:r w:rsidRPr="00864EA9">
        <w:rPr>
          <w:rFonts w:hAnsi="ＭＳ 明朝" w:cs="MS-Mincho" w:hint="eastAsia"/>
          <w:kern w:val="0"/>
          <w:szCs w:val="24"/>
        </w:rPr>
        <w:t>までの事項を研究対象者等に通知し、又は公開していること。</w:t>
      </w:r>
    </w:p>
    <w:p w14:paraId="30A21825" w14:textId="61872B66" w:rsidR="00A834D0" w:rsidRPr="00864EA9" w:rsidRDefault="00A834D0" w:rsidP="00A834D0">
      <w:pPr>
        <w:ind w:leftChars="300" w:left="1440" w:hangingChars="300" w:hanging="720"/>
        <w:rPr>
          <w:rFonts w:hAnsi="ＭＳ 明朝" w:cs="MS-Gothic"/>
          <w:kern w:val="0"/>
          <w:szCs w:val="24"/>
        </w:rPr>
      </w:pPr>
      <w:r w:rsidRPr="00864EA9">
        <w:rPr>
          <w:rFonts w:hAnsi="ＭＳ 明朝" w:cs="MS-Gothic" w:hint="eastAsia"/>
          <w:kern w:val="0"/>
          <w:szCs w:val="24"/>
        </w:rPr>
        <w:t>（</w:t>
      </w:r>
      <w:r w:rsidR="00AE4941" w:rsidRPr="00864EA9">
        <w:rPr>
          <w:rFonts w:hAnsi="ＭＳ 明朝" w:cs="MS-Gothic" w:hint="eastAsia"/>
          <w:kern w:val="0"/>
          <w:szCs w:val="24"/>
        </w:rPr>
        <w:t>２</w:t>
      </w:r>
      <w:r w:rsidRPr="00864EA9">
        <w:rPr>
          <w:rFonts w:hAnsi="ＭＳ 明朝" w:cs="MS-Gothic" w:hint="eastAsia"/>
          <w:kern w:val="0"/>
          <w:szCs w:val="24"/>
        </w:rPr>
        <w:t>）研究が実施されることについて、原則として、研究対象者等が拒否できる機会を保障すること。</w:t>
      </w:r>
    </w:p>
    <w:p w14:paraId="275E8F2C" w14:textId="3C7025BF" w:rsidR="00A834D0" w:rsidRPr="00864EA9" w:rsidRDefault="00A834D0" w:rsidP="00A834D0">
      <w:pPr>
        <w:ind w:leftChars="200" w:left="720" w:hangingChars="100" w:hanging="240"/>
        <w:rPr>
          <w:rFonts w:hAnsi="ＭＳ 明朝" w:cs="MS-Gothic"/>
          <w:kern w:val="0"/>
          <w:szCs w:val="24"/>
        </w:rPr>
      </w:pPr>
      <w:r w:rsidRPr="00864EA9">
        <w:rPr>
          <w:rFonts w:hAnsi="ＭＳ 明朝" w:cs="MS-Gothic" w:hint="eastAsia"/>
          <w:kern w:val="0"/>
          <w:szCs w:val="24"/>
        </w:rPr>
        <w:t>ハ　イ又はロのいずれにも該当しない場合であって、社会的に重要性の高い研究と認められるものであるときにおいては、</w:t>
      </w:r>
      <w:r w:rsidR="001C5D8F" w:rsidRPr="00864EA9">
        <w:rPr>
          <w:rFonts w:hAnsi="ＭＳ 明朝" w:cs="MS-Gothic" w:hint="eastAsia"/>
          <w:kern w:val="0"/>
          <w:szCs w:val="24"/>
        </w:rPr>
        <w:t>第９項第二号イからハ</w:t>
      </w:r>
      <w:r w:rsidRPr="00864EA9">
        <w:rPr>
          <w:rFonts w:hAnsi="ＭＳ 明朝" w:cs="MS-Gothic" w:hint="eastAsia"/>
          <w:kern w:val="0"/>
          <w:szCs w:val="24"/>
        </w:rPr>
        <w:t>までのもののうち適切な措置を講じることについて</w:t>
      </w:r>
      <w:r w:rsidR="002D0BB8">
        <w:rPr>
          <w:rFonts w:hAnsi="ＭＳ 明朝" w:cs="MS-Gothic" w:hint="eastAsia"/>
          <w:kern w:val="0"/>
          <w:szCs w:val="24"/>
        </w:rPr>
        <w:t>倫理委員会</w:t>
      </w:r>
      <w:r w:rsidRPr="00864EA9">
        <w:rPr>
          <w:rFonts w:hAnsi="ＭＳ 明朝" w:cs="MS-Gothic" w:hint="eastAsia"/>
          <w:kern w:val="0"/>
          <w:szCs w:val="24"/>
        </w:rPr>
        <w:t>の意見を聴いた上で、試料・情報の提供を行う</w:t>
      </w:r>
      <w:r w:rsidR="00DD7380" w:rsidRPr="00864EA9">
        <w:rPr>
          <w:rFonts w:hAnsi="ＭＳ 明朝" w:cs="MS-Gothic" w:hint="eastAsia"/>
          <w:kern w:val="0"/>
          <w:szCs w:val="24"/>
        </w:rPr>
        <w:t>病院長</w:t>
      </w:r>
      <w:r w:rsidRPr="00864EA9">
        <w:rPr>
          <w:rFonts w:hAnsi="ＭＳ 明朝" w:cs="MS-Gothic" w:hint="eastAsia"/>
          <w:kern w:val="0"/>
          <w:szCs w:val="24"/>
        </w:rPr>
        <w:t>の許可を得ていること。</w:t>
      </w:r>
    </w:p>
    <w:p w14:paraId="78AF38C0" w14:textId="05880D75" w:rsidR="004B6644" w:rsidRPr="00864EA9" w:rsidRDefault="004B6644" w:rsidP="004B6644">
      <w:pPr>
        <w:rPr>
          <w:rFonts w:hAnsi="ＭＳ 明朝" w:cs="MS-Gothic"/>
          <w:kern w:val="0"/>
          <w:szCs w:val="24"/>
        </w:rPr>
      </w:pPr>
      <w:r w:rsidRPr="00864EA9">
        <w:rPr>
          <w:rFonts w:hAnsi="ＭＳ 明朝" w:cs="MS-Gothic" w:hint="eastAsia"/>
          <w:kern w:val="0"/>
          <w:szCs w:val="24"/>
        </w:rPr>
        <w:t>２　電磁的方法によるインフォームド・コンセント</w:t>
      </w:r>
    </w:p>
    <w:p w14:paraId="5B08AE48" w14:textId="0DD6197A" w:rsidR="004B6644" w:rsidRPr="00864EA9" w:rsidRDefault="004B6644" w:rsidP="004B6644">
      <w:pPr>
        <w:ind w:leftChars="100" w:left="240" w:firstLineChars="100" w:firstLine="240"/>
        <w:rPr>
          <w:rFonts w:hAnsi="ＭＳ 明朝" w:cs="MS-Gothic"/>
          <w:kern w:val="0"/>
          <w:szCs w:val="24"/>
        </w:rPr>
      </w:pPr>
      <w:r w:rsidRPr="00864EA9">
        <w:rPr>
          <w:rFonts w:hAnsi="ＭＳ 明朝" w:cs="MS-Gothic" w:hint="eastAsia"/>
          <w:kern w:val="0"/>
          <w:szCs w:val="24"/>
        </w:rPr>
        <w:t>研究者等又は既存試料・情報の提供のみを行う者は、次に掲げる全ての事項に配慮した上で、第１項における文書によるインフォームド・コンセントに代えて、電磁的方法によりインフォームド・コンセントを受けることができる。</w:t>
      </w:r>
    </w:p>
    <w:p w14:paraId="35BC9EF8" w14:textId="1398392B" w:rsidR="004B6644" w:rsidRPr="00864EA9" w:rsidRDefault="00AE4941" w:rsidP="00AE4941">
      <w:pPr>
        <w:ind w:leftChars="100" w:left="480" w:hangingChars="100" w:hanging="240"/>
        <w:rPr>
          <w:rFonts w:hAnsi="ＭＳ 明朝" w:cs="MS-Gothic"/>
          <w:kern w:val="0"/>
          <w:szCs w:val="24"/>
        </w:rPr>
      </w:pPr>
      <w:r w:rsidRPr="00864EA9">
        <w:rPr>
          <w:rFonts w:hAnsi="ＭＳ 明朝" w:cs="MS-Gothic" w:hint="eastAsia"/>
          <w:kern w:val="0"/>
          <w:szCs w:val="24"/>
        </w:rPr>
        <w:t xml:space="preserve">一　</w:t>
      </w:r>
      <w:r w:rsidR="004B6644" w:rsidRPr="00864EA9">
        <w:rPr>
          <w:rFonts w:hAnsi="ＭＳ 明朝" w:cs="MS-Gothic" w:hint="eastAsia"/>
          <w:kern w:val="0"/>
          <w:szCs w:val="24"/>
        </w:rPr>
        <w:t>研究対象者等に対し、本人確認を適切に行うこと。</w:t>
      </w:r>
    </w:p>
    <w:p w14:paraId="3AA59A44" w14:textId="4A232460" w:rsidR="004B6644" w:rsidRPr="00864EA9" w:rsidRDefault="00AE4941" w:rsidP="00AE4941">
      <w:pPr>
        <w:ind w:leftChars="100" w:left="480" w:hangingChars="100" w:hanging="240"/>
        <w:rPr>
          <w:rFonts w:hAnsi="ＭＳ 明朝" w:cs="MS-Gothic"/>
          <w:kern w:val="0"/>
          <w:szCs w:val="24"/>
        </w:rPr>
      </w:pPr>
      <w:r w:rsidRPr="00864EA9">
        <w:rPr>
          <w:rFonts w:hAnsi="ＭＳ 明朝" w:cs="MS-Gothic" w:hint="eastAsia"/>
          <w:kern w:val="0"/>
          <w:szCs w:val="24"/>
        </w:rPr>
        <w:t xml:space="preserve">二　</w:t>
      </w:r>
      <w:r w:rsidR="004B6644" w:rsidRPr="00864EA9">
        <w:rPr>
          <w:rFonts w:hAnsi="ＭＳ 明朝" w:cs="MS-Gothic" w:hint="eastAsia"/>
          <w:kern w:val="0"/>
          <w:szCs w:val="24"/>
        </w:rPr>
        <w:t>研究対象者等が説明内容に関する質問をする機会を与え、かつ、当該質問に十分に答えること。</w:t>
      </w:r>
    </w:p>
    <w:p w14:paraId="13429DF2" w14:textId="7522A26A" w:rsidR="004B6644" w:rsidRPr="00864EA9" w:rsidRDefault="00AE4941" w:rsidP="00AE4941">
      <w:pPr>
        <w:ind w:leftChars="100" w:left="480" w:hangingChars="100" w:hanging="240"/>
        <w:rPr>
          <w:rFonts w:hAnsi="ＭＳ 明朝" w:cs="MS-Gothic"/>
          <w:kern w:val="0"/>
          <w:szCs w:val="24"/>
        </w:rPr>
      </w:pPr>
      <w:r w:rsidRPr="00864EA9">
        <w:rPr>
          <w:rFonts w:hAnsi="ＭＳ 明朝" w:cs="MS-Gothic" w:hint="eastAsia"/>
          <w:kern w:val="0"/>
          <w:szCs w:val="24"/>
        </w:rPr>
        <w:t xml:space="preserve">三　</w:t>
      </w:r>
      <w:r w:rsidR="004B6644" w:rsidRPr="00864EA9">
        <w:rPr>
          <w:rFonts w:hAnsi="ＭＳ 明朝" w:cs="MS-Gothic" w:hint="eastAsia"/>
          <w:kern w:val="0"/>
          <w:szCs w:val="24"/>
        </w:rPr>
        <w:t>インフォームド・コンセントを受けた後も第５項の規定による説明事項を含めた同意事項を容易に閲覧できるようにし、特に研究対象者等が求める場合には文書を</w:t>
      </w:r>
      <w:r w:rsidR="004B6644" w:rsidRPr="00864EA9">
        <w:rPr>
          <w:rFonts w:hAnsi="ＭＳ 明朝" w:cs="MS-Gothic" w:hint="eastAsia"/>
          <w:kern w:val="0"/>
          <w:szCs w:val="24"/>
        </w:rPr>
        <w:lastRenderedPageBreak/>
        <w:t>交付すること。</w:t>
      </w:r>
    </w:p>
    <w:p w14:paraId="4D6F8A47" w14:textId="77777777" w:rsidR="008A273B" w:rsidRPr="00864EA9" w:rsidRDefault="004B6644" w:rsidP="008A273B">
      <w:pPr>
        <w:rPr>
          <w:rFonts w:hAnsi="ＭＳ 明朝" w:cs="MS-Gothic"/>
          <w:kern w:val="0"/>
          <w:szCs w:val="24"/>
        </w:rPr>
      </w:pPr>
      <w:r w:rsidRPr="00864EA9">
        <w:rPr>
          <w:rFonts w:hAnsi="ＭＳ 明朝" w:cs="MS-Gothic" w:hint="eastAsia"/>
          <w:kern w:val="0"/>
          <w:szCs w:val="24"/>
        </w:rPr>
        <w:t xml:space="preserve">３　</w:t>
      </w:r>
      <w:r w:rsidR="008A273B" w:rsidRPr="00864EA9">
        <w:rPr>
          <w:rFonts w:hAnsi="ＭＳ 明朝" w:cs="MS-Gothic" w:hint="eastAsia"/>
          <w:kern w:val="0"/>
          <w:szCs w:val="24"/>
        </w:rPr>
        <w:t>試料・情報の提供に関する記録</w:t>
      </w:r>
    </w:p>
    <w:p w14:paraId="4F78FE1F" w14:textId="487DE1F0" w:rsidR="004B6644" w:rsidRPr="00864EA9" w:rsidRDefault="008A273B" w:rsidP="00AE4941">
      <w:pPr>
        <w:ind w:leftChars="100" w:left="480" w:hangingChars="100" w:hanging="240"/>
        <w:rPr>
          <w:rFonts w:hAnsi="ＭＳ 明朝" w:cs="MS-Gothic"/>
          <w:kern w:val="0"/>
          <w:szCs w:val="24"/>
        </w:rPr>
      </w:pPr>
      <w:r w:rsidRPr="00864EA9">
        <w:rPr>
          <w:rFonts w:hAnsi="ＭＳ 明朝" w:cs="MS-Gothic" w:hint="eastAsia"/>
          <w:kern w:val="0"/>
          <w:szCs w:val="24"/>
        </w:rPr>
        <w:t>一　試料・情報の提供を行う場合</w:t>
      </w:r>
    </w:p>
    <w:p w14:paraId="2528331F" w14:textId="5B4679C5" w:rsidR="008A273B" w:rsidRPr="00864EA9" w:rsidRDefault="008A273B" w:rsidP="008A273B">
      <w:pPr>
        <w:ind w:leftChars="100" w:left="240" w:firstLineChars="100" w:firstLine="240"/>
        <w:rPr>
          <w:rFonts w:hAnsi="ＭＳ 明朝" w:cs="MS-Gothic"/>
          <w:kern w:val="0"/>
          <w:szCs w:val="24"/>
        </w:rPr>
      </w:pPr>
      <w:r w:rsidRPr="00864EA9">
        <w:rPr>
          <w:rFonts w:hAnsi="ＭＳ 明朝" w:cs="MS-Gothic" w:hint="eastAsia"/>
          <w:kern w:val="0"/>
          <w:szCs w:val="24"/>
        </w:rPr>
        <w:t>研究責任者又は試料・情報の提供のみを行う者は、当該試料・情報の提供に関する記録を作成し、当該記録に係る当該試料・情報の提供を行った日から３年を経過した日までの期間保管しなければならない。なお、研究協力機関においては、試料・情報の提供のみを行う者は、その提供について、当該研究協力機関の長が把握できるようにしなければならない。</w:t>
      </w:r>
    </w:p>
    <w:p w14:paraId="39BA5920" w14:textId="0C22D665" w:rsidR="008A273B" w:rsidRPr="00864EA9" w:rsidRDefault="008A273B" w:rsidP="008A273B">
      <w:pPr>
        <w:ind w:leftChars="100" w:left="480" w:hangingChars="100" w:hanging="240"/>
        <w:rPr>
          <w:rFonts w:hAnsi="ＭＳ 明朝" w:cs="MS-Gothic"/>
          <w:kern w:val="0"/>
          <w:szCs w:val="24"/>
        </w:rPr>
      </w:pPr>
      <w:r w:rsidRPr="00864EA9">
        <w:rPr>
          <w:rFonts w:hAnsi="ＭＳ 明朝" w:cs="MS-Gothic" w:hint="eastAsia"/>
          <w:kern w:val="0"/>
          <w:szCs w:val="24"/>
        </w:rPr>
        <w:t>二　試料・情報の提供を受ける場合</w:t>
      </w:r>
    </w:p>
    <w:p w14:paraId="43D1483B" w14:textId="48E244F5" w:rsidR="008A273B" w:rsidRPr="00864EA9" w:rsidRDefault="008A273B" w:rsidP="008A273B">
      <w:pPr>
        <w:ind w:leftChars="100" w:left="240" w:firstLineChars="100" w:firstLine="240"/>
        <w:rPr>
          <w:rFonts w:hAnsi="ＭＳ 明朝" w:cs="MS-Gothic"/>
          <w:kern w:val="0"/>
          <w:szCs w:val="24"/>
        </w:rPr>
      </w:pPr>
      <w:r w:rsidRPr="00864EA9">
        <w:rPr>
          <w:rFonts w:hAnsi="ＭＳ 明朝" w:cs="MS-Gothic" w:hint="eastAsia"/>
          <w:kern w:val="0"/>
          <w:szCs w:val="24"/>
        </w:rPr>
        <w:t>他の研究機関等から研究に用いられる試料・情報の提供を受ける場合は、研究者等は、当該試料・情報の提供を行う者によって適切な手続がとられていること等を確認するとともに、当該試料・情報の提供に関する記録を作成しなければならない。研究責任者は、研究者等が作成した当該記録を、当該研究の終了について報告された日から５年を経過した日までの期間保管しなければならない。</w:t>
      </w:r>
    </w:p>
    <w:p w14:paraId="170C5578" w14:textId="380D35CD" w:rsidR="005123A6" w:rsidRPr="00864EA9" w:rsidRDefault="00556844" w:rsidP="00CC15E3">
      <w:pPr>
        <w:autoSpaceDE w:val="0"/>
        <w:autoSpaceDN w:val="0"/>
        <w:adjustRightInd w:val="0"/>
        <w:ind w:left="240" w:hangingChars="100" w:hanging="240"/>
        <w:rPr>
          <w:rFonts w:hAnsi="ＭＳ 明朝" w:cs="MS-Gothic"/>
          <w:kern w:val="0"/>
          <w:szCs w:val="24"/>
        </w:rPr>
      </w:pPr>
      <w:r w:rsidRPr="00864EA9">
        <w:rPr>
          <w:rFonts w:hAnsi="ＭＳ 明朝" w:cs="MS-Gothic" w:hint="eastAsia"/>
          <w:kern w:val="0"/>
          <w:szCs w:val="24"/>
        </w:rPr>
        <w:t>４</w:t>
      </w:r>
      <w:r w:rsidR="00B01E73" w:rsidRPr="00864EA9">
        <w:rPr>
          <w:rFonts w:hAnsi="ＭＳ 明朝" w:cs="MS-Gothic" w:hint="eastAsia"/>
          <w:kern w:val="0"/>
          <w:szCs w:val="24"/>
        </w:rPr>
        <w:t xml:space="preserve">　</w:t>
      </w:r>
      <w:r w:rsidR="005123A6" w:rsidRPr="00864EA9">
        <w:rPr>
          <w:rFonts w:hAnsi="ＭＳ 明朝" w:cs="MS-Gothic" w:hint="eastAsia"/>
          <w:kern w:val="0"/>
          <w:szCs w:val="24"/>
        </w:rPr>
        <w:t>研究計画書の変更</w:t>
      </w:r>
    </w:p>
    <w:p w14:paraId="276F86EF" w14:textId="7B32A7F9" w:rsidR="00E3039F" w:rsidRPr="00864EA9" w:rsidRDefault="00E3039F" w:rsidP="005123A6">
      <w:pPr>
        <w:autoSpaceDE w:val="0"/>
        <w:autoSpaceDN w:val="0"/>
        <w:adjustRightInd w:val="0"/>
        <w:ind w:leftChars="100" w:left="240" w:firstLineChars="100" w:firstLine="240"/>
        <w:rPr>
          <w:rFonts w:hAnsi="ＭＳ 明朝" w:cs="MS-Gothic"/>
          <w:kern w:val="0"/>
          <w:szCs w:val="24"/>
        </w:rPr>
      </w:pPr>
      <w:r w:rsidRPr="00864EA9">
        <w:rPr>
          <w:rFonts w:hAnsi="ＭＳ 明朝" w:cs="MS-Gothic" w:hint="eastAsia"/>
          <w:kern w:val="0"/>
          <w:szCs w:val="24"/>
        </w:rPr>
        <w:t>研究者等は、研究計画書を変更して研究を実施しようとする場合には、変更箇所に</w:t>
      </w:r>
      <w:r w:rsidR="00B01E73" w:rsidRPr="00864EA9">
        <w:rPr>
          <w:rFonts w:hAnsi="ＭＳ 明朝" w:cs="MS-Gothic" w:hint="eastAsia"/>
          <w:kern w:val="0"/>
          <w:szCs w:val="24"/>
        </w:rPr>
        <w:t>ついて、原則として改めて第</w:t>
      </w:r>
      <w:r w:rsidR="00C1454C" w:rsidRPr="00864EA9">
        <w:rPr>
          <w:rFonts w:hAnsi="ＭＳ 明朝" w:cs="MS-Gothic" w:hint="eastAsia"/>
          <w:kern w:val="0"/>
          <w:szCs w:val="24"/>
        </w:rPr>
        <w:t>１項</w:t>
      </w:r>
      <w:r w:rsidRPr="00864EA9">
        <w:rPr>
          <w:rFonts w:hAnsi="ＭＳ 明朝" w:cs="MS-Gothic" w:hint="eastAsia"/>
          <w:kern w:val="0"/>
          <w:szCs w:val="24"/>
        </w:rPr>
        <w:t>の規定によるインフォームド・コンセントの手続等を行</w:t>
      </w:r>
      <w:r w:rsidR="00454820" w:rsidRPr="00864EA9">
        <w:rPr>
          <w:rFonts w:hAnsi="ＭＳ 明朝" w:cs="MS-Gothic" w:hint="eastAsia"/>
          <w:kern w:val="0"/>
          <w:szCs w:val="24"/>
        </w:rPr>
        <w:t>うこと。</w:t>
      </w:r>
      <w:r w:rsidRPr="00864EA9">
        <w:rPr>
          <w:rFonts w:hAnsi="ＭＳ 明朝" w:cs="MS-Gothic" w:hint="eastAsia"/>
          <w:kern w:val="0"/>
          <w:szCs w:val="24"/>
        </w:rPr>
        <w:t>ただし、</w:t>
      </w:r>
      <w:r w:rsidR="002D0BB8">
        <w:rPr>
          <w:rFonts w:hAnsi="ＭＳ 明朝" w:cs="MS-Gothic" w:hint="eastAsia"/>
          <w:kern w:val="0"/>
          <w:szCs w:val="24"/>
        </w:rPr>
        <w:t>倫理委員会</w:t>
      </w:r>
      <w:r w:rsidRPr="00864EA9">
        <w:rPr>
          <w:rFonts w:hAnsi="ＭＳ 明朝" w:cs="MS-Gothic" w:hint="eastAsia"/>
          <w:kern w:val="0"/>
          <w:szCs w:val="24"/>
        </w:rPr>
        <w:t>の意見を受けて</w:t>
      </w:r>
      <w:r w:rsidR="00DD7380" w:rsidRPr="00864EA9">
        <w:rPr>
          <w:rFonts w:hAnsi="ＭＳ 明朝" w:cs="MS-Gothic" w:hint="eastAsia"/>
          <w:kern w:val="0"/>
          <w:szCs w:val="24"/>
        </w:rPr>
        <w:t>病院長</w:t>
      </w:r>
      <w:r w:rsidRPr="00864EA9">
        <w:rPr>
          <w:rFonts w:hAnsi="ＭＳ 明朝" w:cs="MS-Gothic" w:hint="eastAsia"/>
          <w:kern w:val="0"/>
          <w:szCs w:val="24"/>
        </w:rPr>
        <w:t>が許可した変更箇所については、この限りでない。</w:t>
      </w:r>
    </w:p>
    <w:p w14:paraId="19B354C9" w14:textId="6DD5BBB5" w:rsidR="005123A6" w:rsidRPr="00864EA9" w:rsidRDefault="005123A6" w:rsidP="00CC15E3">
      <w:pPr>
        <w:autoSpaceDE w:val="0"/>
        <w:autoSpaceDN w:val="0"/>
        <w:adjustRightInd w:val="0"/>
        <w:ind w:left="240" w:hangingChars="100" w:hanging="240"/>
        <w:rPr>
          <w:rFonts w:hAnsi="ＭＳ 明朝" w:cs="MS-Gothic"/>
          <w:kern w:val="0"/>
          <w:szCs w:val="24"/>
        </w:rPr>
      </w:pPr>
      <w:r w:rsidRPr="00864EA9">
        <w:rPr>
          <w:rFonts w:hAnsi="ＭＳ 明朝" w:cs="MS-Gothic" w:hint="eastAsia"/>
          <w:kern w:val="0"/>
          <w:szCs w:val="24"/>
        </w:rPr>
        <w:t>５</w:t>
      </w:r>
      <w:r w:rsidR="006F09C2" w:rsidRPr="00864EA9">
        <w:rPr>
          <w:rFonts w:hAnsi="ＭＳ 明朝" w:cs="MS-Gothic" w:hint="eastAsia"/>
          <w:kern w:val="0"/>
          <w:szCs w:val="24"/>
        </w:rPr>
        <w:t xml:space="preserve">　</w:t>
      </w:r>
      <w:r w:rsidRPr="00864EA9">
        <w:rPr>
          <w:rFonts w:hAnsi="ＭＳ 明朝" w:cs="MS-Gothic" w:hint="eastAsia"/>
          <w:kern w:val="0"/>
          <w:szCs w:val="24"/>
        </w:rPr>
        <w:t>説明事項</w:t>
      </w:r>
    </w:p>
    <w:p w14:paraId="7C984794" w14:textId="2B7D49AA" w:rsidR="00E3039F" w:rsidRPr="00864EA9" w:rsidRDefault="00E3039F" w:rsidP="0040489E">
      <w:pPr>
        <w:autoSpaceDE w:val="0"/>
        <w:autoSpaceDN w:val="0"/>
        <w:adjustRightInd w:val="0"/>
        <w:ind w:leftChars="100" w:left="240" w:firstLineChars="100" w:firstLine="240"/>
        <w:rPr>
          <w:rFonts w:hAnsi="ＭＳ 明朝" w:cs="MS-Gothic"/>
          <w:kern w:val="0"/>
          <w:szCs w:val="24"/>
        </w:rPr>
      </w:pPr>
      <w:r w:rsidRPr="00864EA9">
        <w:rPr>
          <w:rFonts w:hAnsi="ＭＳ 明朝" w:cs="MS-Gothic" w:hint="eastAsia"/>
          <w:kern w:val="0"/>
          <w:szCs w:val="24"/>
        </w:rPr>
        <w:t>インフォームド・コンセントを受ける際に研究対象者等に対し説明すべき事項は、原則として</w:t>
      </w:r>
      <w:r w:rsidR="00FB3418" w:rsidRPr="00864EA9">
        <w:rPr>
          <w:rFonts w:hAnsi="ＭＳ 明朝" w:cs="MS-Gothic" w:hint="eastAsia"/>
          <w:kern w:val="0"/>
          <w:szCs w:val="24"/>
        </w:rPr>
        <w:t>次の各号に掲げる</w:t>
      </w:r>
      <w:r w:rsidRPr="00864EA9">
        <w:rPr>
          <w:rFonts w:hAnsi="ＭＳ 明朝" w:cs="MS-Gothic" w:hint="eastAsia"/>
          <w:kern w:val="0"/>
          <w:szCs w:val="24"/>
        </w:rPr>
        <w:t>とおりとする。ただし、</w:t>
      </w:r>
      <w:r w:rsidR="002D0BB8">
        <w:rPr>
          <w:rFonts w:hAnsi="ＭＳ 明朝" w:cs="MS-Gothic" w:hint="eastAsia"/>
          <w:kern w:val="0"/>
          <w:szCs w:val="24"/>
        </w:rPr>
        <w:t>倫理委員会</w:t>
      </w:r>
      <w:r w:rsidRPr="00864EA9">
        <w:rPr>
          <w:rFonts w:hAnsi="ＭＳ 明朝" w:cs="MS-Gothic" w:hint="eastAsia"/>
          <w:kern w:val="0"/>
          <w:szCs w:val="24"/>
        </w:rPr>
        <w:t>の意見を受けて</w:t>
      </w:r>
      <w:r w:rsidR="00DD7380" w:rsidRPr="00864EA9">
        <w:rPr>
          <w:rFonts w:hAnsi="ＭＳ 明朝" w:cs="MS-Gothic" w:hint="eastAsia"/>
          <w:kern w:val="0"/>
          <w:szCs w:val="24"/>
        </w:rPr>
        <w:t>病院長</w:t>
      </w:r>
      <w:r w:rsidRPr="00864EA9">
        <w:rPr>
          <w:rFonts w:hAnsi="ＭＳ 明朝" w:cs="MS-Gothic" w:hint="eastAsia"/>
          <w:kern w:val="0"/>
          <w:szCs w:val="24"/>
        </w:rPr>
        <w:t>が許可した事項については、この限りでない。</w:t>
      </w:r>
    </w:p>
    <w:p w14:paraId="78FEE0EA" w14:textId="56DA191E" w:rsidR="00E3039F" w:rsidRPr="00864EA9" w:rsidRDefault="006F09C2" w:rsidP="00CC15E3">
      <w:pPr>
        <w:autoSpaceDE w:val="0"/>
        <w:autoSpaceDN w:val="0"/>
        <w:adjustRightInd w:val="0"/>
        <w:ind w:left="240" w:hangingChars="100" w:hanging="240"/>
        <w:rPr>
          <w:rFonts w:hAnsi="ＭＳ 明朝" w:cs="MS-Gothic"/>
          <w:kern w:val="0"/>
          <w:szCs w:val="24"/>
        </w:rPr>
      </w:pPr>
      <w:r w:rsidRPr="00864EA9">
        <w:rPr>
          <w:rFonts w:hAnsi="ＭＳ 明朝" w:cs="MS-Gothic" w:hint="eastAsia"/>
          <w:kern w:val="0"/>
          <w:szCs w:val="24"/>
        </w:rPr>
        <w:t xml:space="preserve">　</w:t>
      </w:r>
      <w:r w:rsidR="00FB3418" w:rsidRPr="00864EA9">
        <w:rPr>
          <w:rFonts w:hAnsi="ＭＳ 明朝" w:cs="MS-Gothic" w:hint="eastAsia"/>
          <w:kern w:val="0"/>
          <w:szCs w:val="24"/>
        </w:rPr>
        <w:t xml:space="preserve">一　</w:t>
      </w:r>
      <w:r w:rsidR="00E3039F" w:rsidRPr="00864EA9">
        <w:rPr>
          <w:rFonts w:hAnsi="ＭＳ 明朝" w:cs="MS-Gothic" w:hint="eastAsia"/>
          <w:kern w:val="0"/>
          <w:szCs w:val="24"/>
        </w:rPr>
        <w:t>研究の名称及び当該研究の実施について</w:t>
      </w:r>
      <w:r w:rsidR="00DD7380" w:rsidRPr="00864EA9">
        <w:rPr>
          <w:rFonts w:hAnsi="ＭＳ 明朝" w:cs="MS-Gothic" w:hint="eastAsia"/>
          <w:kern w:val="0"/>
          <w:szCs w:val="24"/>
        </w:rPr>
        <w:t>病院長</w:t>
      </w:r>
      <w:r w:rsidR="00E3039F" w:rsidRPr="00864EA9">
        <w:rPr>
          <w:rFonts w:hAnsi="ＭＳ 明朝" w:cs="MS-Gothic" w:hint="eastAsia"/>
          <w:kern w:val="0"/>
          <w:szCs w:val="24"/>
        </w:rPr>
        <w:t>の許可を受けている旨</w:t>
      </w:r>
    </w:p>
    <w:p w14:paraId="65075D6D" w14:textId="647D0C29" w:rsidR="00E3039F" w:rsidRPr="00864EA9" w:rsidRDefault="006F09C2" w:rsidP="00CC15E3">
      <w:pPr>
        <w:autoSpaceDE w:val="0"/>
        <w:autoSpaceDN w:val="0"/>
        <w:adjustRightInd w:val="0"/>
        <w:ind w:left="480" w:hangingChars="200" w:hanging="480"/>
        <w:rPr>
          <w:rFonts w:hAnsi="ＭＳ 明朝" w:cs="MS-Gothic"/>
          <w:kern w:val="0"/>
          <w:szCs w:val="24"/>
        </w:rPr>
      </w:pPr>
      <w:r w:rsidRPr="00864EA9">
        <w:rPr>
          <w:rFonts w:hAnsi="ＭＳ 明朝" w:cs="MS-Gothic" w:hint="eastAsia"/>
          <w:kern w:val="0"/>
          <w:szCs w:val="24"/>
        </w:rPr>
        <w:t xml:space="preserve">　</w:t>
      </w:r>
      <w:r w:rsidR="00FB3418" w:rsidRPr="00864EA9">
        <w:rPr>
          <w:rFonts w:hAnsi="ＭＳ 明朝" w:cs="MS-Gothic" w:hint="eastAsia"/>
          <w:kern w:val="0"/>
          <w:szCs w:val="24"/>
        </w:rPr>
        <w:t xml:space="preserve">二　</w:t>
      </w:r>
      <w:r w:rsidR="00BB1FF8" w:rsidRPr="00864EA9">
        <w:rPr>
          <w:rFonts w:hAnsi="ＭＳ 明朝" w:cs="MS-Mincho" w:hint="eastAsia"/>
          <w:kern w:val="0"/>
          <w:szCs w:val="24"/>
        </w:rPr>
        <w:t>病院等</w:t>
      </w:r>
      <w:r w:rsidR="00E3039F" w:rsidRPr="00864EA9">
        <w:rPr>
          <w:rFonts w:hAnsi="ＭＳ 明朝" w:cs="MS-Gothic" w:hint="eastAsia"/>
          <w:kern w:val="0"/>
          <w:szCs w:val="24"/>
        </w:rPr>
        <w:t>の名称及び研究責任者の氏名（</w:t>
      </w:r>
      <w:r w:rsidR="00BB1326" w:rsidRPr="00864EA9">
        <w:rPr>
          <w:rFonts w:hAnsi="ＭＳ 明朝" w:cs="MS-Gothic" w:hint="eastAsia"/>
          <w:kern w:val="0"/>
          <w:szCs w:val="24"/>
        </w:rPr>
        <w:t>多機関共同</w:t>
      </w:r>
      <w:r w:rsidR="00E3039F" w:rsidRPr="00864EA9">
        <w:rPr>
          <w:rFonts w:hAnsi="ＭＳ 明朝" w:cs="MS-Gothic" w:hint="eastAsia"/>
          <w:kern w:val="0"/>
          <w:szCs w:val="24"/>
        </w:rPr>
        <w:t>研究を実施する場合には、共同研究機関の名称及び共同研究機関の研究責任者の氏名を含む。）</w:t>
      </w:r>
    </w:p>
    <w:p w14:paraId="66981881" w14:textId="77777777" w:rsidR="00E3039F" w:rsidRPr="00864EA9" w:rsidRDefault="006F09C2" w:rsidP="00CC15E3">
      <w:pPr>
        <w:autoSpaceDE w:val="0"/>
        <w:autoSpaceDN w:val="0"/>
        <w:adjustRightInd w:val="0"/>
        <w:ind w:left="240" w:hangingChars="100" w:hanging="240"/>
        <w:rPr>
          <w:rFonts w:hAnsi="ＭＳ 明朝" w:cs="MS-Gothic"/>
          <w:kern w:val="0"/>
          <w:szCs w:val="24"/>
        </w:rPr>
      </w:pPr>
      <w:r w:rsidRPr="00864EA9">
        <w:rPr>
          <w:rFonts w:hAnsi="ＭＳ 明朝" w:cs="MS-Gothic" w:hint="eastAsia"/>
          <w:kern w:val="0"/>
          <w:szCs w:val="24"/>
        </w:rPr>
        <w:t xml:space="preserve">　</w:t>
      </w:r>
      <w:r w:rsidR="00FB3418" w:rsidRPr="00864EA9">
        <w:rPr>
          <w:rFonts w:hAnsi="ＭＳ 明朝" w:cs="MS-Gothic" w:hint="eastAsia"/>
          <w:kern w:val="0"/>
          <w:szCs w:val="24"/>
        </w:rPr>
        <w:t xml:space="preserve">三　</w:t>
      </w:r>
      <w:r w:rsidR="00E3039F" w:rsidRPr="00864EA9">
        <w:rPr>
          <w:rFonts w:hAnsi="ＭＳ 明朝" w:cs="MS-Gothic" w:hint="eastAsia"/>
          <w:kern w:val="0"/>
          <w:szCs w:val="24"/>
        </w:rPr>
        <w:t>研究の目的及び意義</w:t>
      </w:r>
    </w:p>
    <w:p w14:paraId="73F0FB01" w14:textId="20308F5D" w:rsidR="00E3039F" w:rsidRPr="00864EA9" w:rsidRDefault="006F09C2" w:rsidP="00CC15E3">
      <w:pPr>
        <w:autoSpaceDE w:val="0"/>
        <w:autoSpaceDN w:val="0"/>
        <w:adjustRightInd w:val="0"/>
        <w:ind w:left="480" w:hangingChars="200" w:hanging="480"/>
        <w:rPr>
          <w:rFonts w:hAnsi="ＭＳ 明朝" w:cs="MS-Gothic"/>
          <w:kern w:val="0"/>
          <w:szCs w:val="24"/>
        </w:rPr>
      </w:pPr>
      <w:r w:rsidRPr="00864EA9">
        <w:rPr>
          <w:rFonts w:hAnsi="ＭＳ 明朝" w:cs="MS-Gothic" w:hint="eastAsia"/>
          <w:kern w:val="0"/>
          <w:szCs w:val="24"/>
        </w:rPr>
        <w:t xml:space="preserve">　</w:t>
      </w:r>
      <w:r w:rsidR="00FB3418" w:rsidRPr="00864EA9">
        <w:rPr>
          <w:rFonts w:hAnsi="ＭＳ 明朝" w:cs="MS-Gothic" w:hint="eastAsia"/>
          <w:kern w:val="0"/>
          <w:szCs w:val="24"/>
        </w:rPr>
        <w:t xml:space="preserve">四　</w:t>
      </w:r>
      <w:r w:rsidR="00E3039F" w:rsidRPr="00864EA9">
        <w:rPr>
          <w:rFonts w:hAnsi="ＭＳ 明朝" w:cs="MS-Gothic" w:hint="eastAsia"/>
          <w:kern w:val="0"/>
          <w:szCs w:val="24"/>
        </w:rPr>
        <w:t>研究の方法（研究対象者から取得された試料・情報の利用目的</w:t>
      </w:r>
      <w:r w:rsidR="00550190" w:rsidRPr="00864EA9">
        <w:rPr>
          <w:rFonts w:hAnsi="ＭＳ 明朝" w:cs="MS-Gothic" w:hint="eastAsia"/>
          <w:kern w:val="0"/>
          <w:szCs w:val="24"/>
        </w:rPr>
        <w:t>及び取扱い</w:t>
      </w:r>
      <w:r w:rsidR="00E3039F" w:rsidRPr="00864EA9">
        <w:rPr>
          <w:rFonts w:hAnsi="ＭＳ 明朝" w:cs="MS-Gothic" w:hint="eastAsia"/>
          <w:kern w:val="0"/>
          <w:szCs w:val="24"/>
        </w:rPr>
        <w:t>を含む。）及び期間</w:t>
      </w:r>
    </w:p>
    <w:p w14:paraId="7EDA5603" w14:textId="77777777" w:rsidR="00E3039F" w:rsidRPr="00864EA9" w:rsidRDefault="006F09C2" w:rsidP="00CC15E3">
      <w:pPr>
        <w:autoSpaceDE w:val="0"/>
        <w:autoSpaceDN w:val="0"/>
        <w:adjustRightInd w:val="0"/>
        <w:ind w:left="240" w:hangingChars="100" w:hanging="240"/>
        <w:rPr>
          <w:rFonts w:hAnsi="ＭＳ 明朝" w:cs="MS-Gothic"/>
          <w:kern w:val="0"/>
          <w:szCs w:val="24"/>
        </w:rPr>
      </w:pPr>
      <w:r w:rsidRPr="00864EA9">
        <w:rPr>
          <w:rFonts w:hAnsi="ＭＳ 明朝" w:cs="MS-Gothic" w:hint="eastAsia"/>
          <w:kern w:val="0"/>
          <w:szCs w:val="24"/>
        </w:rPr>
        <w:t xml:space="preserve">　</w:t>
      </w:r>
      <w:r w:rsidR="00FB3418" w:rsidRPr="00864EA9">
        <w:rPr>
          <w:rFonts w:hAnsi="ＭＳ 明朝" w:cs="MS-Gothic" w:hint="eastAsia"/>
          <w:kern w:val="0"/>
          <w:szCs w:val="24"/>
        </w:rPr>
        <w:t xml:space="preserve">五　</w:t>
      </w:r>
      <w:r w:rsidR="00E3039F" w:rsidRPr="00864EA9">
        <w:rPr>
          <w:rFonts w:hAnsi="ＭＳ 明朝" w:cs="MS-Gothic" w:hint="eastAsia"/>
          <w:kern w:val="0"/>
          <w:szCs w:val="24"/>
        </w:rPr>
        <w:t>研究対象者として選定された理由</w:t>
      </w:r>
    </w:p>
    <w:p w14:paraId="1922ACA6" w14:textId="77777777" w:rsidR="00E3039F" w:rsidRPr="00864EA9" w:rsidRDefault="006F09C2" w:rsidP="00CC15E3">
      <w:pPr>
        <w:autoSpaceDE w:val="0"/>
        <w:autoSpaceDN w:val="0"/>
        <w:adjustRightInd w:val="0"/>
        <w:ind w:left="240" w:hangingChars="100" w:hanging="240"/>
        <w:rPr>
          <w:rFonts w:hAnsi="ＭＳ 明朝" w:cs="MS-Gothic"/>
          <w:kern w:val="0"/>
          <w:szCs w:val="24"/>
        </w:rPr>
      </w:pPr>
      <w:r w:rsidRPr="00864EA9">
        <w:rPr>
          <w:rFonts w:hAnsi="ＭＳ 明朝" w:cs="MS-Gothic" w:hint="eastAsia"/>
          <w:kern w:val="0"/>
          <w:szCs w:val="24"/>
        </w:rPr>
        <w:t xml:space="preserve">　</w:t>
      </w:r>
      <w:r w:rsidR="00FB3418" w:rsidRPr="00864EA9">
        <w:rPr>
          <w:rFonts w:hAnsi="ＭＳ 明朝" w:cs="MS-Gothic" w:hint="eastAsia"/>
          <w:kern w:val="0"/>
          <w:szCs w:val="24"/>
        </w:rPr>
        <w:t xml:space="preserve">六　</w:t>
      </w:r>
      <w:r w:rsidR="00E3039F" w:rsidRPr="00864EA9">
        <w:rPr>
          <w:rFonts w:hAnsi="ＭＳ 明朝" w:cs="MS-Gothic" w:hint="eastAsia"/>
          <w:kern w:val="0"/>
          <w:szCs w:val="24"/>
        </w:rPr>
        <w:t>研究対象者に生じる負担並びに予測されるリスク及び利益</w:t>
      </w:r>
    </w:p>
    <w:p w14:paraId="62462402" w14:textId="28605A4A" w:rsidR="00E3039F" w:rsidRPr="00864EA9" w:rsidRDefault="006F09C2" w:rsidP="00CC15E3">
      <w:pPr>
        <w:autoSpaceDE w:val="0"/>
        <w:autoSpaceDN w:val="0"/>
        <w:adjustRightInd w:val="0"/>
        <w:ind w:left="480" w:hangingChars="200" w:hanging="480"/>
        <w:rPr>
          <w:rFonts w:hAnsi="ＭＳ 明朝" w:cs="MS-Gothic"/>
          <w:kern w:val="0"/>
          <w:szCs w:val="24"/>
        </w:rPr>
      </w:pPr>
      <w:r w:rsidRPr="00864EA9">
        <w:rPr>
          <w:rFonts w:hAnsi="ＭＳ 明朝" w:cs="MS-Gothic" w:hint="eastAsia"/>
          <w:kern w:val="0"/>
          <w:szCs w:val="24"/>
        </w:rPr>
        <w:t xml:space="preserve">　</w:t>
      </w:r>
      <w:r w:rsidR="00FB3418" w:rsidRPr="00864EA9">
        <w:rPr>
          <w:rFonts w:hAnsi="ＭＳ 明朝" w:cs="MS-Gothic" w:hint="eastAsia"/>
          <w:kern w:val="0"/>
          <w:szCs w:val="24"/>
        </w:rPr>
        <w:t xml:space="preserve">七　</w:t>
      </w:r>
      <w:r w:rsidR="00E3039F" w:rsidRPr="00864EA9">
        <w:rPr>
          <w:rFonts w:hAnsi="ＭＳ 明朝" w:cs="MS-Gothic" w:hint="eastAsia"/>
          <w:kern w:val="0"/>
          <w:szCs w:val="24"/>
        </w:rPr>
        <w:t>研究が実施又は継続されることに同意した場合であっても随時これを撤回できる旨（研究対象者等からの撤回の内容に従った措置を講じることが困難となる場合があるときは、その旨及びその理由</w:t>
      </w:r>
      <w:r w:rsidR="00550190" w:rsidRPr="00864EA9">
        <w:rPr>
          <w:rFonts w:hAnsi="ＭＳ 明朝" w:cs="MS-Gothic" w:hint="eastAsia"/>
          <w:kern w:val="0"/>
          <w:szCs w:val="24"/>
        </w:rPr>
        <w:t>を含む</w:t>
      </w:r>
      <w:r w:rsidR="00151E6C" w:rsidRPr="00864EA9">
        <w:rPr>
          <w:rFonts w:hAnsi="ＭＳ 明朝" w:cs="MS-Gothic" w:hint="eastAsia"/>
          <w:kern w:val="0"/>
          <w:szCs w:val="24"/>
        </w:rPr>
        <w:t>。</w:t>
      </w:r>
      <w:r w:rsidR="00E3039F" w:rsidRPr="00864EA9">
        <w:rPr>
          <w:rFonts w:hAnsi="ＭＳ 明朝" w:cs="MS-Gothic" w:hint="eastAsia"/>
          <w:kern w:val="0"/>
          <w:szCs w:val="24"/>
        </w:rPr>
        <w:t>）</w:t>
      </w:r>
    </w:p>
    <w:p w14:paraId="37E05A69" w14:textId="77777777" w:rsidR="00E3039F" w:rsidRPr="00864EA9" w:rsidRDefault="006F09C2" w:rsidP="00CC15E3">
      <w:pPr>
        <w:autoSpaceDE w:val="0"/>
        <w:autoSpaceDN w:val="0"/>
        <w:adjustRightInd w:val="0"/>
        <w:ind w:left="480" w:hangingChars="200" w:hanging="480"/>
        <w:rPr>
          <w:rFonts w:hAnsi="ＭＳ 明朝" w:cs="MS-Gothic"/>
          <w:kern w:val="0"/>
          <w:szCs w:val="24"/>
        </w:rPr>
      </w:pPr>
      <w:r w:rsidRPr="00864EA9">
        <w:rPr>
          <w:rFonts w:hAnsi="ＭＳ 明朝" w:cs="MS-Gothic" w:hint="eastAsia"/>
          <w:kern w:val="0"/>
          <w:szCs w:val="24"/>
        </w:rPr>
        <w:t xml:space="preserve">　</w:t>
      </w:r>
      <w:r w:rsidR="00FB3418" w:rsidRPr="00864EA9">
        <w:rPr>
          <w:rFonts w:hAnsi="ＭＳ 明朝" w:cs="MS-Gothic" w:hint="eastAsia"/>
          <w:kern w:val="0"/>
          <w:szCs w:val="24"/>
        </w:rPr>
        <w:t xml:space="preserve">八　</w:t>
      </w:r>
      <w:r w:rsidR="00E3039F" w:rsidRPr="00864EA9">
        <w:rPr>
          <w:rFonts w:hAnsi="ＭＳ 明朝" w:cs="MS-Gothic" w:hint="eastAsia"/>
          <w:kern w:val="0"/>
          <w:szCs w:val="24"/>
        </w:rPr>
        <w:t>研究が実施又は継続されることに同意しないこと又は同意を撤回することによって研究対象者等が不利益な取扱いを受けない旨</w:t>
      </w:r>
    </w:p>
    <w:p w14:paraId="34F94763" w14:textId="77777777" w:rsidR="00E3039F" w:rsidRPr="00864EA9" w:rsidRDefault="006F09C2" w:rsidP="00CC15E3">
      <w:pPr>
        <w:autoSpaceDE w:val="0"/>
        <w:autoSpaceDN w:val="0"/>
        <w:adjustRightInd w:val="0"/>
        <w:ind w:left="240" w:hangingChars="100" w:hanging="240"/>
        <w:rPr>
          <w:rFonts w:hAnsi="ＭＳ 明朝" w:cs="MS-Gothic"/>
          <w:kern w:val="0"/>
          <w:szCs w:val="24"/>
        </w:rPr>
      </w:pPr>
      <w:r w:rsidRPr="00864EA9">
        <w:rPr>
          <w:rFonts w:hAnsi="ＭＳ 明朝" w:cs="MS-Gothic" w:hint="eastAsia"/>
          <w:kern w:val="0"/>
          <w:szCs w:val="24"/>
        </w:rPr>
        <w:t xml:space="preserve">　</w:t>
      </w:r>
      <w:r w:rsidR="00FB3418" w:rsidRPr="00864EA9">
        <w:rPr>
          <w:rFonts w:hAnsi="ＭＳ 明朝" w:cs="MS-Gothic" w:hint="eastAsia"/>
          <w:kern w:val="0"/>
          <w:szCs w:val="24"/>
        </w:rPr>
        <w:t xml:space="preserve">九　</w:t>
      </w:r>
      <w:r w:rsidR="00E3039F" w:rsidRPr="00864EA9">
        <w:rPr>
          <w:rFonts w:hAnsi="ＭＳ 明朝" w:cs="MS-Gothic" w:hint="eastAsia"/>
          <w:kern w:val="0"/>
          <w:szCs w:val="24"/>
        </w:rPr>
        <w:t>研究に関する情報公開の方法</w:t>
      </w:r>
    </w:p>
    <w:p w14:paraId="5A346141" w14:textId="77777777" w:rsidR="00E3039F" w:rsidRPr="00864EA9" w:rsidRDefault="006F09C2" w:rsidP="00CC15E3">
      <w:pPr>
        <w:autoSpaceDE w:val="0"/>
        <w:autoSpaceDN w:val="0"/>
        <w:adjustRightInd w:val="0"/>
        <w:ind w:left="480" w:hangingChars="200" w:hanging="480"/>
        <w:rPr>
          <w:rFonts w:hAnsi="ＭＳ 明朝" w:cs="MS-Gothic"/>
          <w:kern w:val="0"/>
          <w:szCs w:val="24"/>
        </w:rPr>
      </w:pPr>
      <w:r w:rsidRPr="00864EA9">
        <w:rPr>
          <w:rFonts w:hAnsi="ＭＳ 明朝" w:cs="MS-Gothic" w:hint="eastAsia"/>
          <w:kern w:val="0"/>
          <w:szCs w:val="24"/>
        </w:rPr>
        <w:t xml:space="preserve">　</w:t>
      </w:r>
      <w:r w:rsidR="00FB3418" w:rsidRPr="00864EA9">
        <w:rPr>
          <w:rFonts w:hAnsi="ＭＳ 明朝" w:cs="MS-Gothic" w:hint="eastAsia"/>
          <w:kern w:val="0"/>
          <w:szCs w:val="24"/>
        </w:rPr>
        <w:t xml:space="preserve">十　</w:t>
      </w:r>
      <w:r w:rsidR="00E3039F" w:rsidRPr="00864EA9">
        <w:rPr>
          <w:rFonts w:hAnsi="ＭＳ 明朝" w:cs="MS-Gothic" w:hint="eastAsia"/>
          <w:kern w:val="0"/>
          <w:szCs w:val="24"/>
        </w:rPr>
        <w:t>研究対象者等の求めに応じて、他の研究対象者等の個人情報等の保護及び当該研究の独創性の確保に支障がない範囲内で研究計画書及び研究の方法に関する資料</w:t>
      </w:r>
      <w:r w:rsidR="00E3039F" w:rsidRPr="00864EA9">
        <w:rPr>
          <w:rFonts w:hAnsi="ＭＳ 明朝" w:cs="MS-Gothic" w:hint="eastAsia"/>
          <w:kern w:val="0"/>
          <w:szCs w:val="24"/>
        </w:rPr>
        <w:lastRenderedPageBreak/>
        <w:t>を入手又は閲覧できる旨並びにその入手又は閲覧の方法</w:t>
      </w:r>
    </w:p>
    <w:p w14:paraId="2683CE9C" w14:textId="77777777" w:rsidR="00E3039F" w:rsidRPr="00864EA9" w:rsidRDefault="006F09C2" w:rsidP="000C7C01">
      <w:pPr>
        <w:autoSpaceDE w:val="0"/>
        <w:autoSpaceDN w:val="0"/>
        <w:adjustRightInd w:val="0"/>
        <w:ind w:left="708" w:hangingChars="295" w:hanging="708"/>
        <w:rPr>
          <w:rFonts w:hAnsi="ＭＳ 明朝" w:cs="MS-Gothic"/>
          <w:kern w:val="0"/>
          <w:szCs w:val="24"/>
        </w:rPr>
      </w:pPr>
      <w:r w:rsidRPr="00864EA9">
        <w:rPr>
          <w:rFonts w:hAnsi="ＭＳ 明朝" w:cs="MS-Gothic" w:hint="eastAsia"/>
          <w:kern w:val="0"/>
          <w:szCs w:val="24"/>
        </w:rPr>
        <w:t xml:space="preserve">　</w:t>
      </w:r>
      <w:r w:rsidR="00FB3418" w:rsidRPr="00864EA9">
        <w:rPr>
          <w:rFonts w:hAnsi="ＭＳ 明朝" w:cs="MS-Gothic" w:hint="eastAsia"/>
          <w:kern w:val="0"/>
          <w:szCs w:val="24"/>
        </w:rPr>
        <w:t xml:space="preserve">十一　</w:t>
      </w:r>
      <w:r w:rsidR="00E3039F" w:rsidRPr="00864EA9">
        <w:rPr>
          <w:rFonts w:hAnsi="ＭＳ 明朝" w:cs="MS-Gothic" w:hint="eastAsia"/>
          <w:kern w:val="0"/>
          <w:szCs w:val="24"/>
        </w:rPr>
        <w:t>個人情報等の取扱い（匿名化する場合にはその方法</w:t>
      </w:r>
      <w:r w:rsidR="0089422B" w:rsidRPr="00864EA9">
        <w:rPr>
          <w:rFonts w:hAnsi="ＭＳ 明朝" w:cs="MS-Gothic" w:hint="eastAsia"/>
          <w:kern w:val="0"/>
          <w:szCs w:val="24"/>
        </w:rPr>
        <w:t>、非識別加工情報を作成する場合にはその旨</w:t>
      </w:r>
      <w:r w:rsidR="00E3039F" w:rsidRPr="00864EA9">
        <w:rPr>
          <w:rFonts w:hAnsi="ＭＳ 明朝" w:cs="MS-Gothic" w:hint="eastAsia"/>
          <w:kern w:val="0"/>
          <w:szCs w:val="24"/>
        </w:rPr>
        <w:t>を含む。）</w:t>
      </w:r>
    </w:p>
    <w:p w14:paraId="299A01E7" w14:textId="77777777" w:rsidR="00E3039F" w:rsidRPr="00864EA9" w:rsidRDefault="006F09C2" w:rsidP="00CC15E3">
      <w:pPr>
        <w:autoSpaceDE w:val="0"/>
        <w:autoSpaceDN w:val="0"/>
        <w:adjustRightInd w:val="0"/>
        <w:ind w:left="240" w:hangingChars="100" w:hanging="240"/>
        <w:rPr>
          <w:rFonts w:hAnsi="ＭＳ 明朝" w:cs="MS-Gothic"/>
          <w:kern w:val="0"/>
          <w:szCs w:val="24"/>
        </w:rPr>
      </w:pPr>
      <w:r w:rsidRPr="00864EA9">
        <w:rPr>
          <w:rFonts w:hAnsi="ＭＳ 明朝" w:cs="MS-Gothic" w:hint="eastAsia"/>
          <w:kern w:val="0"/>
          <w:szCs w:val="24"/>
        </w:rPr>
        <w:t xml:space="preserve">　</w:t>
      </w:r>
      <w:r w:rsidR="00FB3418" w:rsidRPr="00864EA9">
        <w:rPr>
          <w:rFonts w:hAnsi="ＭＳ 明朝" w:cs="MS-Gothic" w:hint="eastAsia"/>
          <w:kern w:val="0"/>
          <w:szCs w:val="24"/>
        </w:rPr>
        <w:t xml:space="preserve">十二　</w:t>
      </w:r>
      <w:r w:rsidR="00E3039F" w:rsidRPr="00864EA9">
        <w:rPr>
          <w:rFonts w:hAnsi="ＭＳ 明朝" w:cs="MS-Gothic" w:hint="eastAsia"/>
          <w:kern w:val="0"/>
          <w:szCs w:val="24"/>
        </w:rPr>
        <w:t>試料・情報の保管及び廃棄の方法</w:t>
      </w:r>
    </w:p>
    <w:p w14:paraId="1447BC7C" w14:textId="4DB688A4" w:rsidR="00E3039F" w:rsidRPr="00864EA9" w:rsidRDefault="006F09C2" w:rsidP="00452A54">
      <w:pPr>
        <w:autoSpaceDE w:val="0"/>
        <w:autoSpaceDN w:val="0"/>
        <w:adjustRightInd w:val="0"/>
        <w:ind w:left="480" w:hangingChars="200" w:hanging="480"/>
        <w:rPr>
          <w:rFonts w:hAnsi="ＭＳ 明朝" w:cs="MS-Gothic"/>
          <w:kern w:val="0"/>
          <w:szCs w:val="24"/>
        </w:rPr>
      </w:pPr>
      <w:r w:rsidRPr="00864EA9">
        <w:rPr>
          <w:rFonts w:hAnsi="ＭＳ 明朝" w:cs="MS-Gothic" w:hint="eastAsia"/>
          <w:kern w:val="0"/>
          <w:szCs w:val="24"/>
        </w:rPr>
        <w:t xml:space="preserve">　</w:t>
      </w:r>
      <w:r w:rsidR="00FB3418" w:rsidRPr="00864EA9">
        <w:rPr>
          <w:rFonts w:hAnsi="ＭＳ 明朝" w:cs="MS-Gothic" w:hint="eastAsia"/>
          <w:kern w:val="0"/>
          <w:szCs w:val="24"/>
        </w:rPr>
        <w:t xml:space="preserve">十三　</w:t>
      </w:r>
      <w:r w:rsidR="00E3039F" w:rsidRPr="00864EA9">
        <w:rPr>
          <w:rFonts w:hAnsi="ＭＳ 明朝" w:cs="MS-Gothic" w:hint="eastAsia"/>
          <w:kern w:val="0"/>
          <w:szCs w:val="24"/>
        </w:rPr>
        <w:t>研究の資金源等、</w:t>
      </w:r>
      <w:r w:rsidR="00BB1FF8" w:rsidRPr="00864EA9">
        <w:rPr>
          <w:rFonts w:hAnsi="ＭＳ 明朝" w:cs="MS-Mincho" w:hint="eastAsia"/>
          <w:kern w:val="0"/>
          <w:szCs w:val="24"/>
        </w:rPr>
        <w:t>病院等</w:t>
      </w:r>
      <w:r w:rsidR="00E3039F" w:rsidRPr="00864EA9">
        <w:rPr>
          <w:rFonts w:hAnsi="ＭＳ 明朝" w:cs="MS-Gothic" w:hint="eastAsia"/>
          <w:kern w:val="0"/>
          <w:szCs w:val="24"/>
        </w:rPr>
        <w:t>の研究に係る利益相反及び個人の収益等、研究者等の研究に係る利益相反に関する状況</w:t>
      </w:r>
    </w:p>
    <w:p w14:paraId="6EA4CAD8" w14:textId="3F9E29E7" w:rsidR="00291185" w:rsidRPr="00864EA9" w:rsidRDefault="00452A54" w:rsidP="00452A54">
      <w:pPr>
        <w:autoSpaceDE w:val="0"/>
        <w:autoSpaceDN w:val="0"/>
        <w:ind w:leftChars="100" w:left="480" w:hangingChars="100" w:hanging="240"/>
        <w:rPr>
          <w:rFonts w:hAnsi="ＭＳ 明朝" w:cs="MS-Gothic"/>
          <w:kern w:val="0"/>
          <w:szCs w:val="24"/>
        </w:rPr>
      </w:pPr>
      <w:r w:rsidRPr="00864EA9">
        <w:rPr>
          <w:rFonts w:hAnsi="ＭＳ 明朝" w:cs="MS-Gothic" w:hint="eastAsia"/>
          <w:kern w:val="0"/>
          <w:szCs w:val="24"/>
        </w:rPr>
        <w:t>十四　研究により得られた結果等の取扱い</w:t>
      </w:r>
    </w:p>
    <w:p w14:paraId="1F16920D" w14:textId="2C486BD2" w:rsidR="00E3039F" w:rsidRPr="00864EA9" w:rsidRDefault="006F09C2" w:rsidP="00452A54">
      <w:pPr>
        <w:autoSpaceDE w:val="0"/>
        <w:autoSpaceDN w:val="0"/>
        <w:adjustRightInd w:val="0"/>
        <w:ind w:left="480" w:hangingChars="200" w:hanging="480"/>
        <w:rPr>
          <w:rFonts w:hAnsi="ＭＳ 明朝" w:cs="MS-Gothic"/>
          <w:kern w:val="0"/>
          <w:szCs w:val="24"/>
        </w:rPr>
      </w:pPr>
      <w:r w:rsidRPr="00864EA9">
        <w:rPr>
          <w:rFonts w:hAnsi="ＭＳ 明朝" w:cs="MS-Gothic" w:hint="eastAsia"/>
          <w:kern w:val="0"/>
          <w:szCs w:val="24"/>
        </w:rPr>
        <w:t xml:space="preserve">　</w:t>
      </w:r>
      <w:r w:rsidR="00FB3418" w:rsidRPr="00864EA9">
        <w:rPr>
          <w:rFonts w:hAnsi="ＭＳ 明朝" w:cs="MS-Gothic" w:hint="eastAsia"/>
          <w:kern w:val="0"/>
          <w:szCs w:val="24"/>
        </w:rPr>
        <w:t>十</w:t>
      </w:r>
      <w:r w:rsidR="00452A54" w:rsidRPr="00864EA9">
        <w:rPr>
          <w:rFonts w:hAnsi="ＭＳ 明朝" w:cs="MS-Gothic" w:hint="eastAsia"/>
          <w:kern w:val="0"/>
          <w:szCs w:val="24"/>
        </w:rPr>
        <w:t>五</w:t>
      </w:r>
      <w:r w:rsidR="00FB3418" w:rsidRPr="00864EA9">
        <w:rPr>
          <w:rFonts w:hAnsi="ＭＳ 明朝" w:cs="MS-Gothic" w:hint="eastAsia"/>
          <w:kern w:val="0"/>
          <w:szCs w:val="24"/>
        </w:rPr>
        <w:t xml:space="preserve">　</w:t>
      </w:r>
      <w:r w:rsidR="00E3039F" w:rsidRPr="00864EA9">
        <w:rPr>
          <w:rFonts w:hAnsi="ＭＳ 明朝" w:cs="MS-Gothic" w:hint="eastAsia"/>
          <w:kern w:val="0"/>
          <w:szCs w:val="24"/>
        </w:rPr>
        <w:t>研究対象者等及びその関係者からの相談等への対応</w:t>
      </w:r>
      <w:r w:rsidR="00452A54" w:rsidRPr="00864EA9">
        <w:rPr>
          <w:rFonts w:hAnsi="ＭＳ 明朝" w:cs="MS-Gothic" w:hint="eastAsia"/>
          <w:kern w:val="0"/>
          <w:szCs w:val="24"/>
        </w:rPr>
        <w:t>（遺伝カウンセリングを含む。）</w:t>
      </w:r>
    </w:p>
    <w:p w14:paraId="3FEDCE9F" w14:textId="715D127B" w:rsidR="00E3039F" w:rsidRPr="00864EA9" w:rsidRDefault="006F09C2" w:rsidP="00CC15E3">
      <w:pPr>
        <w:autoSpaceDE w:val="0"/>
        <w:autoSpaceDN w:val="0"/>
        <w:adjustRightInd w:val="0"/>
        <w:ind w:left="240" w:hangingChars="100" w:hanging="240"/>
        <w:rPr>
          <w:rFonts w:hAnsi="ＭＳ 明朝" w:cs="MS-Gothic"/>
          <w:kern w:val="0"/>
          <w:szCs w:val="24"/>
        </w:rPr>
      </w:pPr>
      <w:r w:rsidRPr="00864EA9">
        <w:rPr>
          <w:rFonts w:hAnsi="ＭＳ 明朝" w:cs="MS-Gothic" w:hint="eastAsia"/>
          <w:kern w:val="0"/>
          <w:szCs w:val="24"/>
        </w:rPr>
        <w:t xml:space="preserve">　</w:t>
      </w:r>
      <w:r w:rsidR="00FB3418" w:rsidRPr="00864EA9">
        <w:rPr>
          <w:rFonts w:hAnsi="ＭＳ 明朝" w:cs="MS-Gothic" w:hint="eastAsia"/>
          <w:kern w:val="0"/>
          <w:szCs w:val="24"/>
        </w:rPr>
        <w:t>十</w:t>
      </w:r>
      <w:r w:rsidR="00452A54" w:rsidRPr="00864EA9">
        <w:rPr>
          <w:rFonts w:hAnsi="ＭＳ 明朝" w:cs="MS-Gothic" w:hint="eastAsia"/>
          <w:kern w:val="0"/>
          <w:szCs w:val="24"/>
        </w:rPr>
        <w:t>六</w:t>
      </w:r>
      <w:r w:rsidR="00FB3418" w:rsidRPr="00864EA9">
        <w:rPr>
          <w:rFonts w:hAnsi="ＭＳ 明朝" w:cs="MS-Gothic" w:hint="eastAsia"/>
          <w:kern w:val="0"/>
          <w:szCs w:val="24"/>
        </w:rPr>
        <w:t xml:space="preserve">　</w:t>
      </w:r>
      <w:r w:rsidR="00E3039F" w:rsidRPr="00864EA9">
        <w:rPr>
          <w:rFonts w:hAnsi="ＭＳ 明朝" w:cs="MS-Gothic" w:hint="eastAsia"/>
          <w:kern w:val="0"/>
          <w:szCs w:val="24"/>
        </w:rPr>
        <w:t>研究対象者等に経済的負担又は謝礼がある場合には、その旨及びその内容</w:t>
      </w:r>
    </w:p>
    <w:p w14:paraId="211C71B2" w14:textId="1A9AE58F" w:rsidR="00E3039F" w:rsidRPr="00864EA9" w:rsidRDefault="006F09C2" w:rsidP="000C7C01">
      <w:pPr>
        <w:autoSpaceDE w:val="0"/>
        <w:autoSpaceDN w:val="0"/>
        <w:adjustRightInd w:val="0"/>
        <w:ind w:left="708" w:hangingChars="295" w:hanging="708"/>
        <w:rPr>
          <w:rFonts w:hAnsi="ＭＳ 明朝" w:cs="MS-Gothic"/>
          <w:kern w:val="0"/>
          <w:szCs w:val="24"/>
        </w:rPr>
      </w:pPr>
      <w:r w:rsidRPr="00864EA9">
        <w:rPr>
          <w:rFonts w:hAnsi="ＭＳ 明朝" w:cs="MS-Gothic" w:hint="eastAsia"/>
          <w:kern w:val="0"/>
          <w:szCs w:val="24"/>
        </w:rPr>
        <w:t xml:space="preserve">　</w:t>
      </w:r>
      <w:r w:rsidR="00FB3418" w:rsidRPr="00864EA9">
        <w:rPr>
          <w:rFonts w:hAnsi="ＭＳ 明朝" w:cs="MS-Gothic" w:hint="eastAsia"/>
          <w:kern w:val="0"/>
          <w:szCs w:val="24"/>
        </w:rPr>
        <w:t>十</w:t>
      </w:r>
      <w:r w:rsidR="00452A54" w:rsidRPr="00864EA9">
        <w:rPr>
          <w:rFonts w:hAnsi="ＭＳ 明朝" w:cs="MS-Gothic" w:hint="eastAsia"/>
          <w:kern w:val="0"/>
          <w:szCs w:val="24"/>
        </w:rPr>
        <w:t>七</w:t>
      </w:r>
      <w:r w:rsidR="00FB3418" w:rsidRPr="00864EA9">
        <w:rPr>
          <w:rFonts w:hAnsi="ＭＳ 明朝" w:cs="MS-Gothic" w:hint="eastAsia"/>
          <w:kern w:val="0"/>
          <w:szCs w:val="24"/>
        </w:rPr>
        <w:t xml:space="preserve">　</w:t>
      </w:r>
      <w:r w:rsidR="00E3039F" w:rsidRPr="00864EA9">
        <w:rPr>
          <w:rFonts w:hAnsi="ＭＳ 明朝" w:cs="MS-Gothic" w:hint="eastAsia"/>
          <w:kern w:val="0"/>
          <w:szCs w:val="24"/>
        </w:rPr>
        <w:t>通常の診療を超える医療行為を伴う研究の場合には、他の治療方法等に関する事項</w:t>
      </w:r>
    </w:p>
    <w:p w14:paraId="2089B6EC" w14:textId="2A767CAA" w:rsidR="00E3039F" w:rsidRPr="00864EA9" w:rsidRDefault="006F09C2" w:rsidP="005E093A">
      <w:pPr>
        <w:autoSpaceDE w:val="0"/>
        <w:autoSpaceDN w:val="0"/>
        <w:adjustRightInd w:val="0"/>
        <w:ind w:left="475" w:hangingChars="198" w:hanging="475"/>
        <w:rPr>
          <w:rFonts w:hAnsi="ＭＳ 明朝" w:cs="MS-Gothic"/>
          <w:kern w:val="0"/>
          <w:szCs w:val="24"/>
        </w:rPr>
      </w:pPr>
      <w:r w:rsidRPr="00864EA9">
        <w:rPr>
          <w:rFonts w:hAnsi="ＭＳ 明朝" w:cs="MS-Gothic" w:hint="eastAsia"/>
          <w:kern w:val="0"/>
          <w:szCs w:val="24"/>
        </w:rPr>
        <w:t xml:space="preserve">　</w:t>
      </w:r>
      <w:r w:rsidR="00FB3418" w:rsidRPr="00864EA9">
        <w:rPr>
          <w:rFonts w:hAnsi="ＭＳ 明朝" w:cs="MS-Gothic" w:hint="eastAsia"/>
          <w:kern w:val="0"/>
          <w:szCs w:val="24"/>
        </w:rPr>
        <w:t>十</w:t>
      </w:r>
      <w:r w:rsidR="00452A54" w:rsidRPr="00864EA9">
        <w:rPr>
          <w:rFonts w:hAnsi="ＭＳ 明朝" w:cs="MS-Gothic" w:hint="eastAsia"/>
          <w:kern w:val="0"/>
          <w:szCs w:val="24"/>
        </w:rPr>
        <w:t>八</w:t>
      </w:r>
      <w:r w:rsidR="00FB3418" w:rsidRPr="00864EA9">
        <w:rPr>
          <w:rFonts w:hAnsi="ＭＳ 明朝" w:cs="MS-Gothic" w:hint="eastAsia"/>
          <w:kern w:val="0"/>
          <w:szCs w:val="24"/>
        </w:rPr>
        <w:t xml:space="preserve">　</w:t>
      </w:r>
      <w:r w:rsidR="00E3039F" w:rsidRPr="00864EA9">
        <w:rPr>
          <w:rFonts w:hAnsi="ＭＳ 明朝" w:cs="MS-Gothic" w:hint="eastAsia"/>
          <w:kern w:val="0"/>
          <w:szCs w:val="24"/>
        </w:rPr>
        <w:t>通常の診療を超える医療行為を伴う研究の場合には、研究対象者への研究実施後における医療の提供に関する対応</w:t>
      </w:r>
    </w:p>
    <w:p w14:paraId="5E3B3D25" w14:textId="77777777" w:rsidR="00E3039F" w:rsidRPr="00864EA9" w:rsidRDefault="006F09C2" w:rsidP="0002300A">
      <w:pPr>
        <w:autoSpaceDE w:val="0"/>
        <w:autoSpaceDN w:val="0"/>
        <w:adjustRightInd w:val="0"/>
        <w:ind w:left="489" w:hangingChars="204" w:hanging="489"/>
        <w:rPr>
          <w:rFonts w:hAnsi="ＭＳ 明朝" w:cs="MS-Gothic"/>
          <w:kern w:val="0"/>
          <w:szCs w:val="24"/>
        </w:rPr>
      </w:pPr>
      <w:r w:rsidRPr="00864EA9">
        <w:rPr>
          <w:rFonts w:hAnsi="ＭＳ 明朝" w:cs="MS-Gothic" w:hint="eastAsia"/>
          <w:kern w:val="0"/>
          <w:szCs w:val="24"/>
        </w:rPr>
        <w:t xml:space="preserve">　</w:t>
      </w:r>
      <w:r w:rsidR="00FB3418" w:rsidRPr="00864EA9">
        <w:rPr>
          <w:rFonts w:hAnsi="ＭＳ 明朝" w:cs="MS-Gothic" w:hint="eastAsia"/>
          <w:kern w:val="0"/>
          <w:szCs w:val="24"/>
        </w:rPr>
        <w:t xml:space="preserve">十九　</w:t>
      </w:r>
      <w:r w:rsidR="00E3039F" w:rsidRPr="00864EA9">
        <w:rPr>
          <w:rFonts w:hAnsi="ＭＳ 明朝" w:cs="MS-Gothic" w:hint="eastAsia"/>
          <w:kern w:val="0"/>
          <w:szCs w:val="24"/>
        </w:rPr>
        <w:t>侵襲を伴う研究の場合には、当該研究によって生じた健康被害に対する補償の有無及びその内容</w:t>
      </w:r>
    </w:p>
    <w:p w14:paraId="21A5A43D" w14:textId="77777777" w:rsidR="00E3039F" w:rsidRPr="00864EA9" w:rsidRDefault="006F09C2" w:rsidP="0002300A">
      <w:pPr>
        <w:autoSpaceDE w:val="0"/>
        <w:autoSpaceDN w:val="0"/>
        <w:adjustRightInd w:val="0"/>
        <w:ind w:left="475" w:hangingChars="198" w:hanging="475"/>
        <w:rPr>
          <w:rFonts w:hAnsi="ＭＳ 明朝" w:cs="MS-Gothic"/>
          <w:kern w:val="0"/>
          <w:szCs w:val="24"/>
        </w:rPr>
      </w:pPr>
      <w:r w:rsidRPr="00864EA9">
        <w:rPr>
          <w:rFonts w:hAnsi="ＭＳ 明朝" w:cs="MS-Gothic" w:hint="eastAsia"/>
          <w:kern w:val="0"/>
          <w:szCs w:val="24"/>
        </w:rPr>
        <w:t xml:space="preserve">　</w:t>
      </w:r>
      <w:r w:rsidR="0038589D" w:rsidRPr="00864EA9">
        <w:rPr>
          <w:rFonts w:hAnsi="ＭＳ 明朝" w:cs="MS-Gothic" w:hint="eastAsia"/>
          <w:kern w:val="0"/>
          <w:szCs w:val="24"/>
        </w:rPr>
        <w:t xml:space="preserve">二十　</w:t>
      </w:r>
      <w:r w:rsidR="00E3039F" w:rsidRPr="00864EA9">
        <w:rPr>
          <w:rFonts w:hAnsi="ＭＳ 明朝" w:cs="MS-Gothic" w:hint="eastAsia"/>
          <w:kern w:val="0"/>
          <w:szCs w:val="24"/>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6A9A6BEF" w14:textId="433ADC0A" w:rsidR="00E3039F" w:rsidRPr="00864EA9" w:rsidRDefault="006F09C2" w:rsidP="0002300A">
      <w:pPr>
        <w:autoSpaceDE w:val="0"/>
        <w:autoSpaceDN w:val="0"/>
        <w:adjustRightInd w:val="0"/>
        <w:ind w:left="475" w:hangingChars="198" w:hanging="475"/>
        <w:rPr>
          <w:rFonts w:hAnsi="ＭＳ 明朝" w:cs="MS-Gothic"/>
          <w:kern w:val="0"/>
          <w:szCs w:val="24"/>
        </w:rPr>
      </w:pPr>
      <w:r w:rsidRPr="00864EA9">
        <w:rPr>
          <w:rFonts w:hAnsi="ＭＳ 明朝" w:cs="MS-Gothic" w:hint="eastAsia"/>
          <w:kern w:val="0"/>
          <w:szCs w:val="24"/>
        </w:rPr>
        <w:t xml:space="preserve">　</w:t>
      </w:r>
      <w:r w:rsidR="0038589D" w:rsidRPr="00864EA9">
        <w:rPr>
          <w:rFonts w:hAnsi="ＭＳ 明朝" w:cs="MS-Gothic" w:hint="eastAsia"/>
          <w:kern w:val="0"/>
          <w:szCs w:val="24"/>
        </w:rPr>
        <w:t xml:space="preserve">二十一　</w:t>
      </w:r>
      <w:r w:rsidR="00E3039F" w:rsidRPr="00864EA9">
        <w:rPr>
          <w:rFonts w:hAnsi="ＭＳ 明朝" w:cs="MS-Gothic" w:hint="eastAsia"/>
          <w:kern w:val="0"/>
          <w:szCs w:val="24"/>
        </w:rPr>
        <w:t>侵襲（軽微な侵襲を除く。）を伴う研究であって介入を行うものの場合には、研究対象者の秘密が保全されることを前提として、モニタリングに従事する者及び監査に従事する者並びに</w:t>
      </w:r>
      <w:r w:rsidR="002D0BB8">
        <w:rPr>
          <w:rFonts w:hAnsi="ＭＳ 明朝" w:cs="MS-Gothic" w:hint="eastAsia"/>
          <w:kern w:val="0"/>
          <w:szCs w:val="24"/>
        </w:rPr>
        <w:t>倫理委員会</w:t>
      </w:r>
      <w:r w:rsidR="00E3039F" w:rsidRPr="00864EA9">
        <w:rPr>
          <w:rFonts w:hAnsi="ＭＳ 明朝" w:cs="MS-Gothic" w:hint="eastAsia"/>
          <w:kern w:val="0"/>
          <w:szCs w:val="24"/>
        </w:rPr>
        <w:t>が、必要な範囲内において当該研究対象者に関する試料・情報を閲覧する旨</w:t>
      </w:r>
    </w:p>
    <w:p w14:paraId="412B9D5F" w14:textId="1E996179" w:rsidR="00A72572" w:rsidRPr="00864EA9" w:rsidRDefault="00A72572" w:rsidP="001A2AD3">
      <w:pPr>
        <w:autoSpaceDE w:val="0"/>
        <w:autoSpaceDN w:val="0"/>
        <w:adjustRightInd w:val="0"/>
        <w:ind w:leftChars="-40" w:left="-96" w:firstLineChars="40" w:firstLine="96"/>
        <w:rPr>
          <w:rFonts w:hAnsi="ＭＳ 明朝" w:cs="MS-Mincho"/>
          <w:kern w:val="0"/>
          <w:szCs w:val="24"/>
        </w:rPr>
      </w:pPr>
      <w:r w:rsidRPr="00864EA9">
        <w:rPr>
          <w:rFonts w:hAnsi="ＭＳ 明朝" w:cs="MS-Gothic" w:hint="eastAsia"/>
          <w:kern w:val="0"/>
          <w:szCs w:val="24"/>
        </w:rPr>
        <w:t xml:space="preserve">　</w:t>
      </w:r>
      <w:r w:rsidR="0038589D" w:rsidRPr="00864EA9">
        <w:rPr>
          <w:rFonts w:hAnsi="ＭＳ 明朝" w:cs="MS-Gothic" w:hint="eastAsia"/>
          <w:kern w:val="0"/>
          <w:szCs w:val="24"/>
        </w:rPr>
        <w:t xml:space="preserve">二十二　</w:t>
      </w:r>
      <w:r w:rsidRPr="00864EA9">
        <w:rPr>
          <w:rFonts w:hAnsi="ＭＳ 明朝" w:cs="MS-Mincho" w:hint="eastAsia"/>
          <w:kern w:val="0"/>
          <w:szCs w:val="24"/>
        </w:rPr>
        <w:t>当該研究への参加は任意であること</w:t>
      </w:r>
    </w:p>
    <w:p w14:paraId="7218213F" w14:textId="0B44C698" w:rsidR="0089422B" w:rsidRPr="00864EA9" w:rsidRDefault="00A72572" w:rsidP="005E093A">
      <w:pPr>
        <w:autoSpaceDE w:val="0"/>
        <w:autoSpaceDN w:val="0"/>
        <w:adjustRightInd w:val="0"/>
        <w:ind w:left="475" w:hangingChars="198" w:hanging="475"/>
        <w:rPr>
          <w:rFonts w:hAnsi="ＭＳ 明朝" w:cs="MS-Gothic"/>
          <w:kern w:val="0"/>
          <w:szCs w:val="24"/>
        </w:rPr>
      </w:pPr>
      <w:r w:rsidRPr="00864EA9">
        <w:rPr>
          <w:rFonts w:hAnsi="ＭＳ 明朝" w:cs="MS-Mincho" w:hint="eastAsia"/>
          <w:kern w:val="0"/>
          <w:szCs w:val="24"/>
        </w:rPr>
        <w:t xml:space="preserve">　</w:t>
      </w:r>
      <w:r w:rsidR="0038589D" w:rsidRPr="00864EA9">
        <w:rPr>
          <w:rFonts w:hAnsi="ＭＳ 明朝" w:cs="MS-Mincho" w:hint="eastAsia"/>
          <w:kern w:val="0"/>
          <w:szCs w:val="24"/>
        </w:rPr>
        <w:t xml:space="preserve">二十三　</w:t>
      </w:r>
      <w:r w:rsidRPr="00864EA9">
        <w:rPr>
          <w:rFonts w:hAnsi="ＭＳ 明朝" w:cs="MS-Mincho" w:hint="eastAsia"/>
          <w:kern w:val="0"/>
          <w:szCs w:val="24"/>
        </w:rPr>
        <w:t>当該研究の成果により特許権等が生み出される可能性があること及び特許権等が生み出された場合のその権利等の帰属先</w:t>
      </w:r>
    </w:p>
    <w:p w14:paraId="22C05A9C" w14:textId="68836BFD" w:rsidR="0089422B" w:rsidRPr="00864EA9" w:rsidRDefault="00704F7F" w:rsidP="0089422B">
      <w:pPr>
        <w:autoSpaceDE w:val="0"/>
        <w:autoSpaceDN w:val="0"/>
        <w:adjustRightInd w:val="0"/>
        <w:ind w:left="384" w:hangingChars="160" w:hanging="384"/>
        <w:rPr>
          <w:rFonts w:hAnsi="ＭＳ 明朝" w:cs="MS-Gothic"/>
          <w:kern w:val="0"/>
          <w:szCs w:val="24"/>
        </w:rPr>
      </w:pPr>
      <w:r w:rsidRPr="00864EA9">
        <w:rPr>
          <w:rFonts w:hAnsi="ＭＳ 明朝" w:cs="MS-Gothic" w:hint="eastAsia"/>
          <w:kern w:val="0"/>
          <w:szCs w:val="24"/>
        </w:rPr>
        <w:t>６</w:t>
      </w:r>
      <w:r w:rsidR="0089422B" w:rsidRPr="00864EA9">
        <w:rPr>
          <w:rFonts w:hAnsi="ＭＳ 明朝" w:cs="MS-Gothic" w:hint="eastAsia"/>
          <w:kern w:val="0"/>
          <w:szCs w:val="24"/>
        </w:rPr>
        <w:t xml:space="preserve">　研究対象者等に通知し、又は公開すべき事項</w:t>
      </w:r>
    </w:p>
    <w:p w14:paraId="4860DBBA" w14:textId="3E5D2000" w:rsidR="0089422B" w:rsidRPr="00864EA9" w:rsidRDefault="0089422B" w:rsidP="0089422B">
      <w:pPr>
        <w:autoSpaceDE w:val="0"/>
        <w:autoSpaceDN w:val="0"/>
        <w:adjustRightInd w:val="0"/>
        <w:ind w:leftChars="100" w:left="240" w:firstLineChars="100" w:firstLine="240"/>
        <w:rPr>
          <w:rFonts w:hAnsi="ＭＳ 明朝" w:cs="MS-Gothic"/>
          <w:kern w:val="0"/>
          <w:szCs w:val="24"/>
        </w:rPr>
      </w:pPr>
      <w:r w:rsidRPr="00864EA9">
        <w:rPr>
          <w:rFonts w:hAnsi="ＭＳ 明朝" w:cs="MS-Gothic" w:hint="eastAsia"/>
          <w:kern w:val="0"/>
          <w:szCs w:val="24"/>
        </w:rPr>
        <w:t>第１項の規定において、研究対象者等に通知し、又は公開すべき事項は以下のとおりとする。</w:t>
      </w:r>
    </w:p>
    <w:p w14:paraId="46DA4C3B" w14:textId="77777777" w:rsidR="0089422B" w:rsidRPr="00864EA9" w:rsidRDefault="0089422B" w:rsidP="0089422B">
      <w:pPr>
        <w:autoSpaceDE w:val="0"/>
        <w:autoSpaceDN w:val="0"/>
        <w:adjustRightInd w:val="0"/>
        <w:ind w:leftChars="100" w:left="384" w:hangingChars="60" w:hanging="144"/>
        <w:rPr>
          <w:rFonts w:hAnsi="ＭＳ 明朝" w:cs="MS-Gothic"/>
          <w:kern w:val="0"/>
          <w:szCs w:val="24"/>
        </w:rPr>
      </w:pPr>
      <w:r w:rsidRPr="00864EA9">
        <w:rPr>
          <w:rFonts w:hAnsi="ＭＳ 明朝" w:cs="MS-Gothic" w:hint="eastAsia"/>
          <w:kern w:val="0"/>
          <w:szCs w:val="24"/>
        </w:rPr>
        <w:t>一　試料・情報の利用目的及び利用方法（他の機関へ提供される場合はその方法を含む。）</w:t>
      </w:r>
    </w:p>
    <w:p w14:paraId="3FAB4F39" w14:textId="77777777" w:rsidR="0089422B" w:rsidRPr="00864EA9" w:rsidRDefault="0089422B" w:rsidP="0089422B">
      <w:pPr>
        <w:autoSpaceDE w:val="0"/>
        <w:autoSpaceDN w:val="0"/>
        <w:adjustRightInd w:val="0"/>
        <w:ind w:leftChars="100" w:left="384" w:hangingChars="60" w:hanging="144"/>
        <w:rPr>
          <w:rFonts w:hAnsi="ＭＳ 明朝" w:cs="MS-Gothic"/>
          <w:kern w:val="0"/>
          <w:szCs w:val="24"/>
        </w:rPr>
      </w:pPr>
      <w:r w:rsidRPr="00864EA9">
        <w:rPr>
          <w:rFonts w:hAnsi="ＭＳ 明朝" w:cs="MS-Gothic" w:hint="eastAsia"/>
          <w:kern w:val="0"/>
          <w:szCs w:val="24"/>
        </w:rPr>
        <w:t>二　利用し、又は提供する試料・情報の項目</w:t>
      </w:r>
    </w:p>
    <w:p w14:paraId="2A0B04BE" w14:textId="77777777" w:rsidR="0089422B" w:rsidRPr="00864EA9" w:rsidRDefault="0089422B" w:rsidP="0089422B">
      <w:pPr>
        <w:autoSpaceDE w:val="0"/>
        <w:autoSpaceDN w:val="0"/>
        <w:adjustRightInd w:val="0"/>
        <w:ind w:leftChars="100" w:left="384" w:hangingChars="60" w:hanging="144"/>
        <w:rPr>
          <w:rFonts w:hAnsi="ＭＳ 明朝" w:cs="MS-Gothic"/>
          <w:kern w:val="0"/>
          <w:szCs w:val="24"/>
        </w:rPr>
      </w:pPr>
      <w:r w:rsidRPr="00864EA9">
        <w:rPr>
          <w:rFonts w:hAnsi="ＭＳ 明朝" w:cs="MS-Gothic" w:hint="eastAsia"/>
          <w:kern w:val="0"/>
          <w:szCs w:val="24"/>
        </w:rPr>
        <w:t>三　利用する者の範囲</w:t>
      </w:r>
    </w:p>
    <w:p w14:paraId="03C1A7FF" w14:textId="77777777" w:rsidR="0089422B" w:rsidRPr="00864EA9" w:rsidRDefault="0089422B" w:rsidP="0089422B">
      <w:pPr>
        <w:autoSpaceDE w:val="0"/>
        <w:autoSpaceDN w:val="0"/>
        <w:adjustRightInd w:val="0"/>
        <w:ind w:leftChars="100" w:left="384" w:hangingChars="60" w:hanging="144"/>
        <w:rPr>
          <w:rFonts w:hAnsi="ＭＳ 明朝" w:cs="MS-Gothic"/>
          <w:kern w:val="0"/>
          <w:szCs w:val="24"/>
        </w:rPr>
      </w:pPr>
      <w:r w:rsidRPr="00864EA9">
        <w:rPr>
          <w:rFonts w:hAnsi="ＭＳ 明朝" w:cs="MS-Gothic" w:hint="eastAsia"/>
          <w:kern w:val="0"/>
          <w:szCs w:val="24"/>
        </w:rPr>
        <w:t>四　試料・情報の管理について責任を有する者の氏名又は名称</w:t>
      </w:r>
    </w:p>
    <w:p w14:paraId="3756933D" w14:textId="6C7619AD" w:rsidR="0089422B" w:rsidRPr="00864EA9" w:rsidRDefault="0089422B" w:rsidP="0089422B">
      <w:pPr>
        <w:autoSpaceDE w:val="0"/>
        <w:autoSpaceDN w:val="0"/>
        <w:adjustRightInd w:val="0"/>
        <w:ind w:leftChars="100" w:left="480" w:hangingChars="100" w:hanging="240"/>
        <w:rPr>
          <w:rFonts w:hAnsi="ＭＳ 明朝" w:cs="MS-Gothic"/>
          <w:kern w:val="0"/>
          <w:szCs w:val="24"/>
        </w:rPr>
      </w:pPr>
      <w:r w:rsidRPr="00864EA9">
        <w:rPr>
          <w:rFonts w:hAnsi="ＭＳ 明朝" w:cs="MS-Gothic" w:hint="eastAsia"/>
          <w:kern w:val="0"/>
          <w:szCs w:val="24"/>
        </w:rPr>
        <w:t>五　研究対象者又はその代理人の求めに応じて、研究対象者が識別される試料・情報の利用又は他の研究機関への提供を停止する</w:t>
      </w:r>
      <w:r w:rsidR="00A73591" w:rsidRPr="00864EA9">
        <w:rPr>
          <w:rFonts w:hAnsi="ＭＳ 明朝" w:cs="MS-Gothic" w:hint="eastAsia"/>
          <w:kern w:val="0"/>
          <w:szCs w:val="24"/>
        </w:rPr>
        <w:t>旨</w:t>
      </w:r>
    </w:p>
    <w:p w14:paraId="0F5B6E72" w14:textId="26F66540" w:rsidR="0089422B" w:rsidRPr="00864EA9" w:rsidRDefault="0089422B" w:rsidP="0089422B">
      <w:pPr>
        <w:autoSpaceDE w:val="0"/>
        <w:autoSpaceDN w:val="0"/>
        <w:adjustRightInd w:val="0"/>
        <w:ind w:leftChars="100" w:left="480" w:hangingChars="100" w:hanging="240"/>
        <w:rPr>
          <w:rFonts w:hAnsi="ＭＳ 明朝" w:cs="MS-Gothic"/>
          <w:kern w:val="0"/>
          <w:szCs w:val="24"/>
        </w:rPr>
      </w:pPr>
      <w:r w:rsidRPr="00864EA9">
        <w:rPr>
          <w:rFonts w:hAnsi="ＭＳ 明朝" w:cs="MS-Gothic" w:hint="eastAsia"/>
          <w:kern w:val="0"/>
          <w:szCs w:val="24"/>
        </w:rPr>
        <w:t xml:space="preserve">六　</w:t>
      </w:r>
      <w:r w:rsidR="0090283B" w:rsidRPr="00864EA9">
        <w:rPr>
          <w:rFonts w:hAnsi="ＭＳ 明朝" w:cs="MS-Gothic" w:hint="eastAsia"/>
          <w:kern w:val="0"/>
          <w:szCs w:val="24"/>
        </w:rPr>
        <w:t>第</w:t>
      </w:r>
      <w:r w:rsidRPr="00864EA9">
        <w:rPr>
          <w:rFonts w:hAnsi="ＭＳ 明朝" w:cs="MS-Gothic" w:hint="eastAsia"/>
          <w:kern w:val="0"/>
          <w:szCs w:val="24"/>
        </w:rPr>
        <w:t>五</w:t>
      </w:r>
      <w:r w:rsidR="0090283B" w:rsidRPr="00864EA9">
        <w:rPr>
          <w:rFonts w:hAnsi="ＭＳ 明朝" w:cs="MS-Gothic" w:hint="eastAsia"/>
          <w:kern w:val="0"/>
          <w:szCs w:val="24"/>
        </w:rPr>
        <w:t>号</w:t>
      </w:r>
      <w:r w:rsidRPr="00864EA9">
        <w:rPr>
          <w:rFonts w:hAnsi="ＭＳ 明朝" w:cs="MS-Gothic" w:hint="eastAsia"/>
          <w:kern w:val="0"/>
          <w:szCs w:val="24"/>
        </w:rPr>
        <w:t>の研究対象者又はその代理人の求めを受け付ける方法</w:t>
      </w:r>
    </w:p>
    <w:p w14:paraId="06251216" w14:textId="09C3E86E" w:rsidR="00AC2C03" w:rsidRPr="00864EA9" w:rsidRDefault="00AC2C03" w:rsidP="00B25683">
      <w:pPr>
        <w:autoSpaceDE w:val="0"/>
        <w:autoSpaceDN w:val="0"/>
        <w:adjustRightInd w:val="0"/>
        <w:ind w:left="240" w:hangingChars="100" w:hanging="240"/>
        <w:rPr>
          <w:rFonts w:hAnsi="ＭＳ 明朝" w:cs="MS-Gothic"/>
          <w:kern w:val="0"/>
          <w:szCs w:val="24"/>
        </w:rPr>
      </w:pPr>
      <w:r w:rsidRPr="00864EA9">
        <w:rPr>
          <w:rFonts w:hAnsi="ＭＳ 明朝" w:cs="MS-Gothic" w:hint="eastAsia"/>
          <w:kern w:val="0"/>
          <w:szCs w:val="24"/>
        </w:rPr>
        <w:t>７</w:t>
      </w:r>
      <w:r w:rsidR="00B01E73" w:rsidRPr="00864EA9">
        <w:rPr>
          <w:rFonts w:hAnsi="ＭＳ 明朝" w:cs="MS-Gothic" w:hint="eastAsia"/>
          <w:kern w:val="0"/>
          <w:szCs w:val="24"/>
        </w:rPr>
        <w:t xml:space="preserve">　</w:t>
      </w:r>
      <w:r w:rsidRPr="00864EA9">
        <w:rPr>
          <w:rFonts w:hAnsi="ＭＳ 明朝" w:cs="MS-Gothic" w:hint="eastAsia"/>
          <w:kern w:val="0"/>
          <w:szCs w:val="24"/>
        </w:rPr>
        <w:t>同意を受ける時点で特定されなかった研究への試料・情報の利用の手続</w:t>
      </w:r>
    </w:p>
    <w:p w14:paraId="41A8B261" w14:textId="3E3444FA" w:rsidR="00E3039F" w:rsidRPr="00864EA9" w:rsidRDefault="00E3039F" w:rsidP="00AC2C03">
      <w:pPr>
        <w:autoSpaceDE w:val="0"/>
        <w:autoSpaceDN w:val="0"/>
        <w:adjustRightInd w:val="0"/>
        <w:ind w:leftChars="100" w:left="240" w:firstLineChars="100" w:firstLine="240"/>
        <w:rPr>
          <w:rFonts w:hAnsi="ＭＳ 明朝" w:cs="MS-Gothic"/>
          <w:kern w:val="0"/>
          <w:szCs w:val="24"/>
        </w:rPr>
      </w:pPr>
      <w:r w:rsidRPr="00864EA9">
        <w:rPr>
          <w:rFonts w:hAnsi="ＭＳ 明朝" w:cs="MS-Gothic" w:hint="eastAsia"/>
          <w:kern w:val="0"/>
          <w:szCs w:val="24"/>
        </w:rPr>
        <w:lastRenderedPageBreak/>
        <w:t>研究者等は、研究対象者等から同意を受ける時点で想定される試料・情報の利用目的等について可能な限り説明した場合であって、その後、利用目的等が新たに特定されたときは、研究計画書を作成又は変更した上で、新たに特定された利用目的等についての情報を研究対象者等に通知し、又は公開し、研究が実施されることについて</w:t>
      </w:r>
      <w:r w:rsidR="00836406" w:rsidRPr="00864EA9">
        <w:rPr>
          <w:rFonts w:hAnsi="ＭＳ 明朝" w:cs="MS-Gothic" w:hint="eastAsia"/>
          <w:kern w:val="0"/>
          <w:szCs w:val="24"/>
        </w:rPr>
        <w:t>、</w:t>
      </w:r>
      <w:r w:rsidR="0089422B" w:rsidRPr="00864EA9">
        <w:rPr>
          <w:rFonts w:hAnsi="ＭＳ 明朝" w:cs="MS-Gothic" w:hint="eastAsia"/>
          <w:kern w:val="0"/>
          <w:szCs w:val="24"/>
        </w:rPr>
        <w:t>原則として</w:t>
      </w:r>
      <w:r w:rsidR="00836406" w:rsidRPr="00864EA9">
        <w:rPr>
          <w:rFonts w:hAnsi="ＭＳ 明朝" w:cs="MS-Gothic" w:hint="eastAsia"/>
          <w:kern w:val="0"/>
          <w:szCs w:val="24"/>
        </w:rPr>
        <w:t>、</w:t>
      </w:r>
      <w:r w:rsidRPr="00864EA9">
        <w:rPr>
          <w:rFonts w:hAnsi="ＭＳ 明朝" w:cs="MS-Gothic" w:hint="eastAsia"/>
          <w:kern w:val="0"/>
          <w:szCs w:val="24"/>
        </w:rPr>
        <w:t>研究対象者等が同意を撤回できる機会を保障</w:t>
      </w:r>
      <w:r w:rsidR="00454820" w:rsidRPr="00864EA9">
        <w:rPr>
          <w:rFonts w:hAnsi="ＭＳ 明朝" w:cs="MS-Gothic" w:hint="eastAsia"/>
          <w:kern w:val="0"/>
          <w:szCs w:val="24"/>
        </w:rPr>
        <w:t>すること。</w:t>
      </w:r>
    </w:p>
    <w:p w14:paraId="5E5168A6" w14:textId="3BB86AB3" w:rsidR="00836406" w:rsidRPr="00864EA9" w:rsidRDefault="00836406" w:rsidP="00CC15E3">
      <w:pPr>
        <w:autoSpaceDE w:val="0"/>
        <w:autoSpaceDN w:val="0"/>
        <w:adjustRightInd w:val="0"/>
        <w:ind w:left="240" w:hangingChars="100" w:hanging="240"/>
        <w:rPr>
          <w:rFonts w:hAnsi="ＭＳ 明朝" w:cs="MS-Gothic"/>
          <w:kern w:val="0"/>
          <w:szCs w:val="24"/>
        </w:rPr>
      </w:pPr>
      <w:r w:rsidRPr="00864EA9">
        <w:rPr>
          <w:rFonts w:hAnsi="ＭＳ 明朝" w:cs="MS-Gothic" w:hint="eastAsia"/>
          <w:kern w:val="0"/>
          <w:szCs w:val="24"/>
        </w:rPr>
        <w:t>８</w:t>
      </w:r>
      <w:r w:rsidR="00B01E73" w:rsidRPr="00864EA9">
        <w:rPr>
          <w:rFonts w:hAnsi="ＭＳ 明朝" w:cs="MS-Gothic" w:hint="eastAsia"/>
          <w:kern w:val="0"/>
          <w:szCs w:val="24"/>
        </w:rPr>
        <w:t xml:space="preserve">　</w:t>
      </w:r>
      <w:r w:rsidRPr="00864EA9">
        <w:rPr>
          <w:rFonts w:hAnsi="ＭＳ 明朝" w:cs="MS-Gothic" w:hint="eastAsia"/>
          <w:kern w:val="0"/>
          <w:szCs w:val="24"/>
        </w:rPr>
        <w:t>研究対象者に緊急かつ明白な生命の危機が生じている状況における研究の取扱い</w:t>
      </w:r>
    </w:p>
    <w:p w14:paraId="7FCFF818" w14:textId="2CE22B59" w:rsidR="00E3039F" w:rsidRPr="00864EA9" w:rsidRDefault="00E3039F" w:rsidP="00836406">
      <w:pPr>
        <w:autoSpaceDE w:val="0"/>
        <w:autoSpaceDN w:val="0"/>
        <w:adjustRightInd w:val="0"/>
        <w:ind w:leftChars="100" w:left="240" w:firstLineChars="100" w:firstLine="240"/>
        <w:rPr>
          <w:rFonts w:hAnsi="ＭＳ 明朝" w:cs="MS-Gothic"/>
          <w:kern w:val="0"/>
          <w:szCs w:val="24"/>
        </w:rPr>
      </w:pPr>
      <w:r w:rsidRPr="00864EA9">
        <w:rPr>
          <w:rFonts w:hAnsi="ＭＳ 明朝" w:cs="MS-Gothic" w:hint="eastAsia"/>
          <w:kern w:val="0"/>
          <w:szCs w:val="24"/>
        </w:rPr>
        <w:t>研究者等は、あらかじめ研究計画書に定めるところにより、次</w:t>
      </w:r>
      <w:r w:rsidR="0038589D" w:rsidRPr="00864EA9">
        <w:rPr>
          <w:rFonts w:hAnsi="ＭＳ 明朝" w:cs="MS-Gothic" w:hint="eastAsia"/>
          <w:kern w:val="0"/>
          <w:szCs w:val="24"/>
        </w:rPr>
        <w:t>の各号</w:t>
      </w:r>
      <w:r w:rsidRPr="00864EA9">
        <w:rPr>
          <w:rFonts w:hAnsi="ＭＳ 明朝" w:cs="MS-Gothic" w:hint="eastAsia"/>
          <w:kern w:val="0"/>
          <w:szCs w:val="24"/>
        </w:rPr>
        <w:t>に掲げる要件の全てに該当すると判断したときは、研究対象者等の同意を受けずに研究を実施することが</w:t>
      </w:r>
      <w:r w:rsidR="00D35066" w:rsidRPr="00864EA9">
        <w:rPr>
          <w:rFonts w:hAnsi="ＭＳ 明朝" w:cs="MS-Gothic" w:hint="eastAsia"/>
          <w:kern w:val="0"/>
          <w:szCs w:val="24"/>
        </w:rPr>
        <w:t>できる。ただし、当該研究を実施した場合には、速やかに、</w:t>
      </w:r>
      <w:r w:rsidR="00C1454C" w:rsidRPr="00864EA9">
        <w:rPr>
          <w:rFonts w:hAnsi="ＭＳ 明朝" w:cs="MS-Gothic" w:hint="eastAsia"/>
          <w:kern w:val="0"/>
          <w:szCs w:val="24"/>
        </w:rPr>
        <w:t>第</w:t>
      </w:r>
      <w:r w:rsidR="00836406" w:rsidRPr="00864EA9">
        <w:rPr>
          <w:rFonts w:hAnsi="ＭＳ 明朝" w:cs="MS-Gothic" w:hint="eastAsia"/>
          <w:kern w:val="0"/>
          <w:szCs w:val="24"/>
        </w:rPr>
        <w:t>５</w:t>
      </w:r>
      <w:r w:rsidR="00C1454C" w:rsidRPr="00864EA9">
        <w:rPr>
          <w:rFonts w:hAnsi="ＭＳ 明朝" w:cs="MS-Gothic" w:hint="eastAsia"/>
          <w:kern w:val="0"/>
          <w:szCs w:val="24"/>
        </w:rPr>
        <w:t>項</w:t>
      </w:r>
      <w:r w:rsidRPr="00864EA9">
        <w:rPr>
          <w:rFonts w:hAnsi="ＭＳ 明朝" w:cs="MS-Gothic" w:hint="eastAsia"/>
          <w:kern w:val="0"/>
          <w:szCs w:val="24"/>
        </w:rPr>
        <w:t>の規定による説明事項を記載した文書</w:t>
      </w:r>
      <w:r w:rsidR="00836406" w:rsidRPr="00864EA9">
        <w:rPr>
          <w:rFonts w:hAnsi="ＭＳ 明朝" w:cs="MS-Gothic" w:hint="eastAsia"/>
          <w:kern w:val="0"/>
          <w:szCs w:val="24"/>
        </w:rPr>
        <w:t>又は電磁的方法</w:t>
      </w:r>
      <w:r w:rsidRPr="00864EA9">
        <w:rPr>
          <w:rFonts w:hAnsi="ＭＳ 明朝" w:cs="MS-Gothic" w:hint="eastAsia"/>
          <w:kern w:val="0"/>
          <w:szCs w:val="24"/>
        </w:rPr>
        <w:t>によりインフォームド・コンセントの手続を行</w:t>
      </w:r>
      <w:r w:rsidR="00454820" w:rsidRPr="00864EA9">
        <w:rPr>
          <w:rFonts w:hAnsi="ＭＳ 明朝" w:cs="MS-Gothic" w:hint="eastAsia"/>
          <w:kern w:val="0"/>
          <w:szCs w:val="24"/>
        </w:rPr>
        <w:t>うこと。</w:t>
      </w:r>
    </w:p>
    <w:p w14:paraId="686DAE26" w14:textId="77777777" w:rsidR="00E3039F" w:rsidRPr="00864EA9" w:rsidRDefault="00B43FF5" w:rsidP="00CC15E3">
      <w:pPr>
        <w:autoSpaceDE w:val="0"/>
        <w:autoSpaceDN w:val="0"/>
        <w:adjustRightInd w:val="0"/>
        <w:ind w:left="240" w:hangingChars="100" w:hanging="240"/>
        <w:rPr>
          <w:rFonts w:hAnsi="ＭＳ 明朝" w:cs="MS-Gothic"/>
          <w:kern w:val="0"/>
          <w:szCs w:val="24"/>
        </w:rPr>
      </w:pPr>
      <w:r w:rsidRPr="00864EA9">
        <w:rPr>
          <w:rFonts w:hAnsi="ＭＳ 明朝" w:cs="MS-Gothic" w:hint="eastAsia"/>
          <w:kern w:val="0"/>
          <w:szCs w:val="24"/>
        </w:rPr>
        <w:t xml:space="preserve">　</w:t>
      </w:r>
      <w:r w:rsidR="0038589D" w:rsidRPr="00864EA9">
        <w:rPr>
          <w:rFonts w:hAnsi="ＭＳ 明朝" w:cs="MS-Gothic" w:hint="eastAsia"/>
          <w:kern w:val="0"/>
          <w:szCs w:val="24"/>
        </w:rPr>
        <w:t xml:space="preserve">一　</w:t>
      </w:r>
      <w:r w:rsidR="00E3039F" w:rsidRPr="00864EA9">
        <w:rPr>
          <w:rFonts w:hAnsi="ＭＳ 明朝" w:cs="MS-Gothic" w:hint="eastAsia"/>
          <w:kern w:val="0"/>
          <w:szCs w:val="24"/>
        </w:rPr>
        <w:t>研究対象者に緊急かつ明白な生命の危機が生じていること。</w:t>
      </w:r>
    </w:p>
    <w:p w14:paraId="52BEC457" w14:textId="256EB55E" w:rsidR="00E3039F" w:rsidRPr="00864EA9" w:rsidRDefault="00B43FF5" w:rsidP="00CC15E3">
      <w:pPr>
        <w:autoSpaceDE w:val="0"/>
        <w:autoSpaceDN w:val="0"/>
        <w:adjustRightInd w:val="0"/>
        <w:ind w:left="480" w:hangingChars="200" w:hanging="480"/>
        <w:rPr>
          <w:rFonts w:hAnsi="ＭＳ 明朝" w:cs="MS-Gothic"/>
          <w:kern w:val="0"/>
          <w:szCs w:val="24"/>
        </w:rPr>
      </w:pPr>
      <w:r w:rsidRPr="00864EA9">
        <w:rPr>
          <w:rFonts w:hAnsi="ＭＳ 明朝" w:cs="MS-Gothic" w:hint="eastAsia"/>
          <w:kern w:val="0"/>
          <w:szCs w:val="24"/>
        </w:rPr>
        <w:t xml:space="preserve">　</w:t>
      </w:r>
      <w:r w:rsidR="0038589D" w:rsidRPr="00864EA9">
        <w:rPr>
          <w:rFonts w:hAnsi="ＭＳ 明朝" w:cs="MS-Gothic" w:hint="eastAsia"/>
          <w:kern w:val="0"/>
          <w:szCs w:val="24"/>
        </w:rPr>
        <w:t xml:space="preserve">二　</w:t>
      </w:r>
      <w:r w:rsidR="00E3039F" w:rsidRPr="00864EA9">
        <w:rPr>
          <w:rFonts w:hAnsi="ＭＳ 明朝" w:cs="MS-Gothic" w:hint="eastAsia"/>
          <w:kern w:val="0"/>
          <w:szCs w:val="24"/>
        </w:rPr>
        <w:t>介入を行う研究の場合には、通常の診療では十分な効果が期待できず、研究の実施により研究対象者の生命の危機が回避できる可能性が十分にあると認められること。</w:t>
      </w:r>
    </w:p>
    <w:p w14:paraId="7B7F23F4" w14:textId="77777777" w:rsidR="00E3039F" w:rsidRPr="00864EA9" w:rsidRDefault="00B43FF5" w:rsidP="00CC15E3">
      <w:pPr>
        <w:autoSpaceDE w:val="0"/>
        <w:autoSpaceDN w:val="0"/>
        <w:adjustRightInd w:val="0"/>
        <w:ind w:left="480" w:hangingChars="200" w:hanging="480"/>
        <w:rPr>
          <w:rFonts w:hAnsi="ＭＳ 明朝" w:cs="MS-Gothic"/>
          <w:kern w:val="0"/>
          <w:szCs w:val="24"/>
        </w:rPr>
      </w:pPr>
      <w:r w:rsidRPr="00864EA9">
        <w:rPr>
          <w:rFonts w:hAnsi="ＭＳ 明朝" w:cs="MS-Gothic" w:hint="eastAsia"/>
          <w:kern w:val="0"/>
          <w:szCs w:val="24"/>
        </w:rPr>
        <w:t xml:space="preserve">　</w:t>
      </w:r>
      <w:r w:rsidR="0038589D" w:rsidRPr="00864EA9">
        <w:rPr>
          <w:rFonts w:hAnsi="ＭＳ 明朝" w:cs="MS-Gothic" w:hint="eastAsia"/>
          <w:kern w:val="0"/>
          <w:szCs w:val="24"/>
        </w:rPr>
        <w:t xml:space="preserve">三　</w:t>
      </w:r>
      <w:r w:rsidR="00E3039F" w:rsidRPr="00864EA9">
        <w:rPr>
          <w:rFonts w:hAnsi="ＭＳ 明朝" w:cs="MS-Gothic" w:hint="eastAsia"/>
          <w:kern w:val="0"/>
          <w:szCs w:val="24"/>
        </w:rPr>
        <w:t>研究の実施に伴って研究対象者に生じる負担及びリスクが必要最小限のものであること。</w:t>
      </w:r>
    </w:p>
    <w:p w14:paraId="57934C7D" w14:textId="77777777" w:rsidR="00E3039F" w:rsidRPr="00864EA9" w:rsidRDefault="00B43FF5" w:rsidP="00CC15E3">
      <w:pPr>
        <w:autoSpaceDE w:val="0"/>
        <w:autoSpaceDN w:val="0"/>
        <w:adjustRightInd w:val="0"/>
        <w:ind w:left="240" w:hangingChars="100" w:hanging="240"/>
        <w:rPr>
          <w:rFonts w:hAnsi="ＭＳ 明朝" w:cs="MS-Gothic"/>
          <w:kern w:val="0"/>
          <w:szCs w:val="24"/>
        </w:rPr>
      </w:pPr>
      <w:r w:rsidRPr="00864EA9">
        <w:rPr>
          <w:rFonts w:hAnsi="ＭＳ 明朝" w:cs="MS-Gothic" w:hint="eastAsia"/>
          <w:kern w:val="0"/>
          <w:szCs w:val="24"/>
        </w:rPr>
        <w:t xml:space="preserve">　</w:t>
      </w:r>
      <w:r w:rsidR="0038589D" w:rsidRPr="00864EA9">
        <w:rPr>
          <w:rFonts w:hAnsi="ＭＳ 明朝" w:cs="MS-Gothic" w:hint="eastAsia"/>
          <w:kern w:val="0"/>
          <w:szCs w:val="24"/>
        </w:rPr>
        <w:t xml:space="preserve">四　</w:t>
      </w:r>
      <w:r w:rsidR="00E3039F" w:rsidRPr="00864EA9">
        <w:rPr>
          <w:rFonts w:hAnsi="ＭＳ 明朝" w:cs="MS-Gothic" w:hint="eastAsia"/>
          <w:kern w:val="0"/>
          <w:szCs w:val="24"/>
        </w:rPr>
        <w:t>代諾者又は代諾者となるべき者と直ちに連絡を取ることができないこと。</w:t>
      </w:r>
    </w:p>
    <w:p w14:paraId="48EA3332" w14:textId="7BA5B265" w:rsidR="00E3039F" w:rsidRPr="00864EA9" w:rsidRDefault="004C76E7" w:rsidP="00CC15E3">
      <w:pPr>
        <w:autoSpaceDE w:val="0"/>
        <w:autoSpaceDN w:val="0"/>
        <w:adjustRightInd w:val="0"/>
        <w:ind w:left="240" w:hangingChars="100" w:hanging="240"/>
        <w:rPr>
          <w:rFonts w:hAnsi="ＭＳ 明朝" w:cs="MS-Gothic"/>
          <w:kern w:val="0"/>
          <w:szCs w:val="24"/>
        </w:rPr>
      </w:pPr>
      <w:r w:rsidRPr="00864EA9">
        <w:rPr>
          <w:rFonts w:hAnsi="ＭＳ 明朝" w:cs="MS-Gothic" w:hint="eastAsia"/>
          <w:kern w:val="0"/>
          <w:szCs w:val="24"/>
        </w:rPr>
        <w:t>９</w:t>
      </w:r>
      <w:r w:rsidR="00B01E73" w:rsidRPr="00864EA9">
        <w:rPr>
          <w:rFonts w:hAnsi="ＭＳ 明朝" w:cs="MS-Gothic" w:hint="eastAsia"/>
          <w:kern w:val="0"/>
          <w:szCs w:val="24"/>
        </w:rPr>
        <w:t xml:space="preserve">　</w:t>
      </w:r>
      <w:r w:rsidR="00E3039F" w:rsidRPr="00864EA9">
        <w:rPr>
          <w:rFonts w:hAnsi="ＭＳ 明朝" w:cs="MS-Gothic" w:hint="eastAsia"/>
          <w:kern w:val="0"/>
          <w:szCs w:val="24"/>
        </w:rPr>
        <w:t>インフォームド・コンセントの手続等の簡略化</w:t>
      </w:r>
      <w:r w:rsidR="00B43FF5" w:rsidRPr="00864EA9">
        <w:rPr>
          <w:rFonts w:hAnsi="ＭＳ 明朝" w:cs="MS-Gothic" w:hint="eastAsia"/>
          <w:kern w:val="0"/>
          <w:szCs w:val="24"/>
        </w:rPr>
        <w:t>については</w:t>
      </w:r>
      <w:r w:rsidR="0038589D" w:rsidRPr="00864EA9">
        <w:rPr>
          <w:rFonts w:hAnsi="ＭＳ 明朝" w:cs="MS-Gothic" w:hint="eastAsia"/>
          <w:kern w:val="0"/>
          <w:szCs w:val="24"/>
        </w:rPr>
        <w:t>、次</w:t>
      </w:r>
      <w:r w:rsidR="00B43FF5" w:rsidRPr="00864EA9">
        <w:rPr>
          <w:rFonts w:hAnsi="ＭＳ 明朝" w:cs="MS-Gothic" w:hint="eastAsia"/>
          <w:kern w:val="0"/>
          <w:szCs w:val="24"/>
        </w:rPr>
        <w:t>の各号に</w:t>
      </w:r>
      <w:r w:rsidR="00F63B23" w:rsidRPr="00864EA9">
        <w:rPr>
          <w:rFonts w:hAnsi="ＭＳ 明朝" w:cs="MS-Gothic" w:hint="eastAsia"/>
          <w:kern w:val="0"/>
          <w:szCs w:val="24"/>
        </w:rPr>
        <w:t>掲げる</w:t>
      </w:r>
      <w:r w:rsidR="0038589D" w:rsidRPr="00864EA9">
        <w:rPr>
          <w:rFonts w:hAnsi="ＭＳ 明朝" w:cs="MS-Gothic" w:hint="eastAsia"/>
          <w:kern w:val="0"/>
          <w:szCs w:val="24"/>
        </w:rPr>
        <w:t>とおり</w:t>
      </w:r>
      <w:r w:rsidR="00B43FF5" w:rsidRPr="00864EA9">
        <w:rPr>
          <w:rFonts w:hAnsi="ＭＳ 明朝" w:cs="MS-Gothic" w:hint="eastAsia"/>
          <w:kern w:val="0"/>
          <w:szCs w:val="24"/>
        </w:rPr>
        <w:t>とする。</w:t>
      </w:r>
    </w:p>
    <w:p w14:paraId="5BBAF28F" w14:textId="5F332919" w:rsidR="00E3039F" w:rsidRPr="00864EA9" w:rsidRDefault="00C1454C" w:rsidP="00CC15E3">
      <w:pPr>
        <w:autoSpaceDE w:val="0"/>
        <w:autoSpaceDN w:val="0"/>
        <w:adjustRightInd w:val="0"/>
        <w:ind w:leftChars="100" w:left="480" w:hangingChars="100" w:hanging="240"/>
        <w:rPr>
          <w:rFonts w:hAnsi="ＭＳ 明朝" w:cs="MS-Gothic"/>
          <w:kern w:val="0"/>
          <w:szCs w:val="24"/>
        </w:rPr>
      </w:pPr>
      <w:r w:rsidRPr="00864EA9">
        <w:rPr>
          <w:rFonts w:hAnsi="ＭＳ 明朝" w:cs="MS-Gothic" w:hint="eastAsia"/>
          <w:kern w:val="0"/>
          <w:szCs w:val="24"/>
        </w:rPr>
        <w:t>一</w:t>
      </w:r>
      <w:r w:rsidR="00A16B24" w:rsidRPr="00864EA9">
        <w:rPr>
          <w:rFonts w:hAnsi="ＭＳ 明朝" w:cs="MS-Gothic" w:hint="eastAsia"/>
          <w:kern w:val="0"/>
          <w:szCs w:val="24"/>
        </w:rPr>
        <w:t xml:space="preserve">　</w:t>
      </w:r>
      <w:r w:rsidR="00E3039F" w:rsidRPr="00864EA9">
        <w:rPr>
          <w:rFonts w:hAnsi="ＭＳ 明朝" w:cs="MS-Gothic" w:hint="eastAsia"/>
          <w:kern w:val="0"/>
          <w:szCs w:val="24"/>
        </w:rPr>
        <w:t>研究者等又は既存試料・情報の提供を行う者は、次に掲げる要件の全てに該当する研究を実施しようとする場合には、</w:t>
      </w:r>
      <w:r w:rsidR="00DD7380" w:rsidRPr="00864EA9">
        <w:rPr>
          <w:rFonts w:hAnsi="ＭＳ 明朝" w:cs="MS-Gothic" w:hint="eastAsia"/>
          <w:kern w:val="0"/>
          <w:szCs w:val="24"/>
        </w:rPr>
        <w:t>病院長</w:t>
      </w:r>
      <w:r w:rsidR="00E3039F" w:rsidRPr="00864EA9">
        <w:rPr>
          <w:rFonts w:hAnsi="ＭＳ 明朝" w:cs="MS-Gothic" w:hint="eastAsia"/>
          <w:kern w:val="0"/>
          <w:szCs w:val="24"/>
        </w:rPr>
        <w:t>の許可を受けた研究計画書に定</w:t>
      </w:r>
      <w:r w:rsidR="00B01E73" w:rsidRPr="00864EA9">
        <w:rPr>
          <w:rFonts w:hAnsi="ＭＳ 明朝" w:cs="MS-Gothic" w:hint="eastAsia"/>
          <w:kern w:val="0"/>
          <w:szCs w:val="24"/>
        </w:rPr>
        <w:t>めるところにより、</w:t>
      </w:r>
      <w:r w:rsidR="00C47AF5" w:rsidRPr="00864EA9">
        <w:rPr>
          <w:rFonts w:hAnsi="ＭＳ 明朝" w:cs="MS-Gothic" w:hint="eastAsia"/>
          <w:kern w:val="0"/>
          <w:szCs w:val="24"/>
        </w:rPr>
        <w:t>第</w:t>
      </w:r>
      <w:r w:rsidRPr="00864EA9">
        <w:rPr>
          <w:rFonts w:hAnsi="ＭＳ 明朝" w:cs="MS-Gothic" w:hint="eastAsia"/>
          <w:kern w:val="0"/>
          <w:szCs w:val="24"/>
        </w:rPr>
        <w:t>１項</w:t>
      </w:r>
      <w:r w:rsidR="00B01E73" w:rsidRPr="00864EA9">
        <w:rPr>
          <w:rFonts w:hAnsi="ＭＳ 明朝" w:cs="MS-Gothic" w:hint="eastAsia"/>
          <w:kern w:val="0"/>
          <w:szCs w:val="24"/>
        </w:rPr>
        <w:t>及び</w:t>
      </w:r>
      <w:r w:rsidR="00C47AF5" w:rsidRPr="00864EA9">
        <w:rPr>
          <w:rFonts w:hAnsi="ＭＳ 明朝" w:cs="MS-Gothic" w:hint="eastAsia"/>
          <w:kern w:val="0"/>
          <w:szCs w:val="24"/>
        </w:rPr>
        <w:t>第</w:t>
      </w:r>
      <w:r w:rsidR="004C76E7" w:rsidRPr="00864EA9">
        <w:rPr>
          <w:rFonts w:hAnsi="ＭＳ 明朝" w:cs="MS-Gothic" w:hint="eastAsia"/>
          <w:kern w:val="0"/>
          <w:szCs w:val="24"/>
        </w:rPr>
        <w:t>４</w:t>
      </w:r>
      <w:r w:rsidRPr="00864EA9">
        <w:rPr>
          <w:rFonts w:hAnsi="ＭＳ 明朝" w:cs="MS-Gothic" w:hint="eastAsia"/>
          <w:kern w:val="0"/>
          <w:szCs w:val="24"/>
        </w:rPr>
        <w:t>項</w:t>
      </w:r>
      <w:r w:rsidR="00E3039F" w:rsidRPr="00864EA9">
        <w:rPr>
          <w:rFonts w:hAnsi="ＭＳ 明朝" w:cs="MS-Gothic" w:hint="eastAsia"/>
          <w:kern w:val="0"/>
          <w:szCs w:val="24"/>
        </w:rPr>
        <w:t>の規定による手続の一部を簡略化することができる。</w:t>
      </w:r>
    </w:p>
    <w:p w14:paraId="2DF83948" w14:textId="77777777" w:rsidR="00E3039F" w:rsidRPr="00864EA9" w:rsidRDefault="005229C2" w:rsidP="00CC15E3">
      <w:pPr>
        <w:autoSpaceDE w:val="0"/>
        <w:autoSpaceDN w:val="0"/>
        <w:adjustRightInd w:val="0"/>
        <w:ind w:leftChars="100" w:left="240" w:firstLineChars="100" w:firstLine="240"/>
        <w:rPr>
          <w:rFonts w:hAnsi="ＭＳ 明朝" w:cs="MS-Gothic"/>
          <w:kern w:val="0"/>
          <w:szCs w:val="24"/>
        </w:rPr>
      </w:pPr>
      <w:r w:rsidRPr="00864EA9">
        <w:rPr>
          <w:rFonts w:hAnsi="ＭＳ 明朝" w:cs="MS-Gothic" w:hint="eastAsia"/>
          <w:kern w:val="0"/>
          <w:szCs w:val="24"/>
        </w:rPr>
        <w:t xml:space="preserve">イ　</w:t>
      </w:r>
      <w:r w:rsidR="00E3039F" w:rsidRPr="00864EA9">
        <w:rPr>
          <w:rFonts w:hAnsi="ＭＳ 明朝" w:cs="MS-Gothic" w:hint="eastAsia"/>
          <w:kern w:val="0"/>
          <w:szCs w:val="24"/>
        </w:rPr>
        <w:t>研究の実施に侵襲（軽微な侵襲を除く。）を伴わないこと。</w:t>
      </w:r>
    </w:p>
    <w:p w14:paraId="26BA5720" w14:textId="592CDC8E" w:rsidR="00E3039F" w:rsidRPr="00864EA9" w:rsidRDefault="005229C2" w:rsidP="00CC15E3">
      <w:pPr>
        <w:autoSpaceDE w:val="0"/>
        <w:autoSpaceDN w:val="0"/>
        <w:adjustRightInd w:val="0"/>
        <w:ind w:leftChars="200" w:left="720" w:hangingChars="100" w:hanging="240"/>
        <w:rPr>
          <w:rFonts w:hAnsi="ＭＳ 明朝" w:cs="MS-Gothic"/>
          <w:kern w:val="0"/>
          <w:szCs w:val="24"/>
        </w:rPr>
      </w:pPr>
      <w:r w:rsidRPr="00864EA9">
        <w:rPr>
          <w:rFonts w:hAnsi="ＭＳ 明朝" w:cs="MS-Gothic" w:hint="eastAsia"/>
          <w:kern w:val="0"/>
          <w:szCs w:val="24"/>
        </w:rPr>
        <w:t xml:space="preserve">ロ　</w:t>
      </w:r>
      <w:r w:rsidR="00C47AF5" w:rsidRPr="00864EA9">
        <w:rPr>
          <w:rFonts w:hAnsi="ＭＳ 明朝" w:cs="MS-Gothic" w:hint="eastAsia"/>
          <w:kern w:val="0"/>
          <w:szCs w:val="24"/>
        </w:rPr>
        <w:t>同条第１</w:t>
      </w:r>
      <w:r w:rsidR="00C1454C" w:rsidRPr="00864EA9">
        <w:rPr>
          <w:rFonts w:hAnsi="ＭＳ 明朝" w:cs="MS-Gothic" w:hint="eastAsia"/>
          <w:kern w:val="0"/>
          <w:szCs w:val="24"/>
        </w:rPr>
        <w:t>項</w:t>
      </w:r>
      <w:r w:rsidR="00B01E73" w:rsidRPr="00864EA9">
        <w:rPr>
          <w:rFonts w:hAnsi="ＭＳ 明朝" w:cs="MS-Gothic" w:hint="eastAsia"/>
          <w:kern w:val="0"/>
          <w:szCs w:val="24"/>
        </w:rPr>
        <w:t>及び</w:t>
      </w:r>
      <w:r w:rsidR="00C47AF5" w:rsidRPr="00864EA9">
        <w:rPr>
          <w:rFonts w:hAnsi="ＭＳ 明朝" w:cs="MS-Gothic" w:hint="eastAsia"/>
          <w:kern w:val="0"/>
          <w:szCs w:val="24"/>
        </w:rPr>
        <w:t>第</w:t>
      </w:r>
      <w:r w:rsidR="004C76E7" w:rsidRPr="00864EA9">
        <w:rPr>
          <w:rFonts w:hAnsi="ＭＳ 明朝" w:cs="MS-Gothic" w:hint="eastAsia"/>
          <w:kern w:val="0"/>
          <w:szCs w:val="24"/>
        </w:rPr>
        <w:t>４</w:t>
      </w:r>
      <w:r w:rsidR="00C1454C" w:rsidRPr="00864EA9">
        <w:rPr>
          <w:rFonts w:hAnsi="ＭＳ 明朝" w:cs="MS-Gothic" w:hint="eastAsia"/>
          <w:kern w:val="0"/>
          <w:szCs w:val="24"/>
        </w:rPr>
        <w:t>項</w:t>
      </w:r>
      <w:r w:rsidR="00E3039F" w:rsidRPr="00864EA9">
        <w:rPr>
          <w:rFonts w:hAnsi="ＭＳ 明朝" w:cs="MS-Gothic" w:hint="eastAsia"/>
          <w:kern w:val="0"/>
          <w:szCs w:val="24"/>
        </w:rPr>
        <w:t>の規定による手続を簡略化することが、研究対象者の不利益とならないこと。</w:t>
      </w:r>
    </w:p>
    <w:p w14:paraId="55AD238A" w14:textId="29161957" w:rsidR="00E3039F" w:rsidRPr="00864EA9" w:rsidRDefault="005229C2" w:rsidP="00CC15E3">
      <w:pPr>
        <w:autoSpaceDE w:val="0"/>
        <w:autoSpaceDN w:val="0"/>
        <w:adjustRightInd w:val="0"/>
        <w:ind w:leftChars="200" w:left="720" w:hangingChars="100" w:hanging="240"/>
        <w:rPr>
          <w:rFonts w:hAnsi="ＭＳ 明朝" w:cs="MS-Gothic"/>
          <w:kern w:val="0"/>
          <w:szCs w:val="24"/>
        </w:rPr>
      </w:pPr>
      <w:r w:rsidRPr="00864EA9">
        <w:rPr>
          <w:rFonts w:hAnsi="ＭＳ 明朝" w:cs="MS-Gothic" w:hint="eastAsia"/>
          <w:kern w:val="0"/>
          <w:szCs w:val="24"/>
        </w:rPr>
        <w:t xml:space="preserve">ハ　</w:t>
      </w:r>
      <w:r w:rsidR="00C47AF5" w:rsidRPr="00864EA9">
        <w:rPr>
          <w:rFonts w:hAnsi="ＭＳ 明朝" w:cs="MS-Gothic" w:hint="eastAsia"/>
          <w:kern w:val="0"/>
          <w:szCs w:val="24"/>
        </w:rPr>
        <w:t>第１</w:t>
      </w:r>
      <w:r w:rsidR="00C1454C" w:rsidRPr="00864EA9">
        <w:rPr>
          <w:rFonts w:hAnsi="ＭＳ 明朝" w:cs="MS-Gothic" w:hint="eastAsia"/>
          <w:kern w:val="0"/>
          <w:szCs w:val="24"/>
        </w:rPr>
        <w:t>項及び</w:t>
      </w:r>
      <w:r w:rsidR="00C47AF5" w:rsidRPr="00864EA9">
        <w:rPr>
          <w:rFonts w:hAnsi="ＭＳ 明朝" w:cs="MS-Gothic" w:hint="eastAsia"/>
          <w:kern w:val="0"/>
          <w:szCs w:val="24"/>
        </w:rPr>
        <w:t>第</w:t>
      </w:r>
      <w:r w:rsidR="004C76E7" w:rsidRPr="00864EA9">
        <w:rPr>
          <w:rFonts w:hAnsi="ＭＳ 明朝" w:cs="MS-Gothic" w:hint="eastAsia"/>
          <w:kern w:val="0"/>
          <w:szCs w:val="24"/>
        </w:rPr>
        <w:t>４</w:t>
      </w:r>
      <w:r w:rsidR="00C1454C" w:rsidRPr="00864EA9">
        <w:rPr>
          <w:rFonts w:hAnsi="ＭＳ 明朝" w:cs="MS-Gothic" w:hint="eastAsia"/>
          <w:kern w:val="0"/>
          <w:szCs w:val="24"/>
        </w:rPr>
        <w:t>項</w:t>
      </w:r>
      <w:r w:rsidR="00E3039F" w:rsidRPr="00864EA9">
        <w:rPr>
          <w:rFonts w:hAnsi="ＭＳ 明朝" w:cs="MS-Gothic" w:hint="eastAsia"/>
          <w:kern w:val="0"/>
          <w:szCs w:val="24"/>
        </w:rPr>
        <w:t>の規定による手続を簡略化しなければ、研究の実施が困難であり、又は研究の価値を著しく損ねること。</w:t>
      </w:r>
    </w:p>
    <w:p w14:paraId="6E3958D2" w14:textId="77777777" w:rsidR="00E3039F" w:rsidRPr="00864EA9" w:rsidRDefault="005229C2" w:rsidP="00CC15E3">
      <w:pPr>
        <w:autoSpaceDE w:val="0"/>
        <w:autoSpaceDN w:val="0"/>
        <w:adjustRightInd w:val="0"/>
        <w:ind w:leftChars="100" w:left="240" w:firstLineChars="100" w:firstLine="240"/>
        <w:rPr>
          <w:rFonts w:hAnsi="ＭＳ 明朝" w:cs="MS-Gothic"/>
          <w:kern w:val="0"/>
          <w:szCs w:val="24"/>
        </w:rPr>
      </w:pPr>
      <w:r w:rsidRPr="00864EA9">
        <w:rPr>
          <w:rFonts w:hAnsi="ＭＳ 明朝" w:cs="MS-Gothic" w:hint="eastAsia"/>
          <w:kern w:val="0"/>
          <w:szCs w:val="24"/>
        </w:rPr>
        <w:t xml:space="preserve">ニ　</w:t>
      </w:r>
      <w:r w:rsidR="00E3039F" w:rsidRPr="00864EA9">
        <w:rPr>
          <w:rFonts w:hAnsi="ＭＳ 明朝" w:cs="MS-Gothic" w:hint="eastAsia"/>
          <w:kern w:val="0"/>
          <w:szCs w:val="24"/>
        </w:rPr>
        <w:t>社会的に重要性が高い研究と認められるものであること。</w:t>
      </w:r>
    </w:p>
    <w:p w14:paraId="29115B83" w14:textId="4FD6EBB5" w:rsidR="00E3039F" w:rsidRPr="00864EA9" w:rsidRDefault="00C1454C" w:rsidP="00CC15E3">
      <w:pPr>
        <w:autoSpaceDE w:val="0"/>
        <w:autoSpaceDN w:val="0"/>
        <w:adjustRightInd w:val="0"/>
        <w:ind w:leftChars="100" w:left="480" w:hangingChars="100" w:hanging="240"/>
        <w:rPr>
          <w:rFonts w:hAnsi="ＭＳ 明朝" w:cs="MS-Gothic"/>
          <w:kern w:val="0"/>
          <w:szCs w:val="24"/>
        </w:rPr>
      </w:pPr>
      <w:r w:rsidRPr="00864EA9">
        <w:rPr>
          <w:rFonts w:hAnsi="ＭＳ 明朝" w:cs="MS-Gothic" w:hint="eastAsia"/>
          <w:kern w:val="0"/>
          <w:szCs w:val="24"/>
        </w:rPr>
        <w:t>二</w:t>
      </w:r>
      <w:r w:rsidR="00A16B24" w:rsidRPr="00864EA9">
        <w:rPr>
          <w:rFonts w:hAnsi="ＭＳ 明朝" w:cs="MS-Gothic" w:hint="eastAsia"/>
          <w:kern w:val="0"/>
          <w:szCs w:val="24"/>
        </w:rPr>
        <w:t xml:space="preserve">　</w:t>
      </w:r>
      <w:r w:rsidR="00B01E73" w:rsidRPr="00864EA9">
        <w:rPr>
          <w:rFonts w:hAnsi="ＭＳ 明朝" w:cs="MS-Gothic" w:hint="eastAsia"/>
          <w:kern w:val="0"/>
          <w:szCs w:val="24"/>
        </w:rPr>
        <w:t>研究者等は、</w:t>
      </w:r>
      <w:r w:rsidR="00B43FF5" w:rsidRPr="00864EA9">
        <w:rPr>
          <w:rFonts w:hAnsi="ＭＳ 明朝" w:cs="MS-Gothic" w:hint="eastAsia"/>
          <w:kern w:val="0"/>
          <w:szCs w:val="24"/>
        </w:rPr>
        <w:t>前</w:t>
      </w:r>
      <w:r w:rsidRPr="00864EA9">
        <w:rPr>
          <w:rFonts w:hAnsi="ＭＳ 明朝" w:cs="MS-Gothic" w:hint="eastAsia"/>
          <w:kern w:val="0"/>
          <w:szCs w:val="24"/>
        </w:rPr>
        <w:t>号</w:t>
      </w:r>
      <w:r w:rsidR="00E3039F" w:rsidRPr="00864EA9">
        <w:rPr>
          <w:rFonts w:hAnsi="ＭＳ 明朝" w:cs="MS-Gothic" w:hint="eastAsia"/>
          <w:kern w:val="0"/>
          <w:szCs w:val="24"/>
        </w:rPr>
        <w:t>の規定により</w:t>
      </w:r>
      <w:r w:rsidR="00C47AF5" w:rsidRPr="00864EA9">
        <w:rPr>
          <w:rFonts w:hAnsi="ＭＳ 明朝" w:cs="MS-Gothic" w:hint="eastAsia"/>
          <w:kern w:val="0"/>
          <w:szCs w:val="24"/>
        </w:rPr>
        <w:t>第１</w:t>
      </w:r>
      <w:r w:rsidRPr="00864EA9">
        <w:rPr>
          <w:rFonts w:hAnsi="ＭＳ 明朝" w:cs="MS-Gothic" w:hint="eastAsia"/>
          <w:kern w:val="0"/>
          <w:szCs w:val="24"/>
        </w:rPr>
        <w:t>項及び</w:t>
      </w:r>
      <w:r w:rsidR="00C47AF5" w:rsidRPr="00864EA9">
        <w:rPr>
          <w:rFonts w:hAnsi="ＭＳ 明朝" w:cs="MS-Gothic" w:hint="eastAsia"/>
          <w:kern w:val="0"/>
          <w:szCs w:val="24"/>
        </w:rPr>
        <w:t>第</w:t>
      </w:r>
      <w:r w:rsidR="004C76E7" w:rsidRPr="00864EA9">
        <w:rPr>
          <w:rFonts w:hAnsi="ＭＳ 明朝" w:cs="MS-Gothic" w:hint="eastAsia"/>
          <w:kern w:val="0"/>
          <w:szCs w:val="24"/>
        </w:rPr>
        <w:t>４</w:t>
      </w:r>
      <w:r w:rsidRPr="00864EA9">
        <w:rPr>
          <w:rFonts w:hAnsi="ＭＳ 明朝" w:cs="MS-Gothic" w:hint="eastAsia"/>
          <w:kern w:val="0"/>
          <w:szCs w:val="24"/>
        </w:rPr>
        <w:t>項</w:t>
      </w:r>
      <w:r w:rsidR="00E3039F" w:rsidRPr="00864EA9">
        <w:rPr>
          <w:rFonts w:hAnsi="ＭＳ 明朝" w:cs="MS-Gothic" w:hint="eastAsia"/>
          <w:kern w:val="0"/>
          <w:szCs w:val="24"/>
        </w:rPr>
        <w:t>の規定による手続が簡略化される場合には、次に掲げるもののうち適切な措置を講じなければならない。</w:t>
      </w:r>
    </w:p>
    <w:p w14:paraId="19F087BC" w14:textId="77777777" w:rsidR="00E3039F" w:rsidRPr="00864EA9" w:rsidRDefault="005229C2" w:rsidP="00CC15E3">
      <w:pPr>
        <w:autoSpaceDE w:val="0"/>
        <w:autoSpaceDN w:val="0"/>
        <w:adjustRightInd w:val="0"/>
        <w:ind w:leftChars="200" w:left="720" w:hangingChars="100" w:hanging="240"/>
        <w:rPr>
          <w:rFonts w:hAnsi="ＭＳ 明朝" w:cs="MS-Gothic"/>
          <w:kern w:val="0"/>
          <w:szCs w:val="24"/>
        </w:rPr>
      </w:pPr>
      <w:r w:rsidRPr="00864EA9">
        <w:rPr>
          <w:rFonts w:hAnsi="ＭＳ 明朝" w:cs="MS-Gothic" w:hint="eastAsia"/>
          <w:kern w:val="0"/>
          <w:szCs w:val="24"/>
        </w:rPr>
        <w:t xml:space="preserve">イ　</w:t>
      </w:r>
      <w:r w:rsidR="00E3039F" w:rsidRPr="00864EA9">
        <w:rPr>
          <w:rFonts w:hAnsi="ＭＳ 明朝" w:cs="MS-Gothic" w:hint="eastAsia"/>
          <w:kern w:val="0"/>
          <w:szCs w:val="24"/>
        </w:rPr>
        <w:t>研究対象者等が含まれる集団に対し、試料・情報の収集及び利用の目的及び内容（方法を含む。）について広報すること。</w:t>
      </w:r>
    </w:p>
    <w:p w14:paraId="3B93F44A" w14:textId="77777777" w:rsidR="00E3039F" w:rsidRPr="00864EA9" w:rsidRDefault="005229C2" w:rsidP="00CC15E3">
      <w:pPr>
        <w:autoSpaceDE w:val="0"/>
        <w:autoSpaceDN w:val="0"/>
        <w:adjustRightInd w:val="0"/>
        <w:ind w:leftChars="200" w:left="720" w:hangingChars="100" w:hanging="240"/>
        <w:rPr>
          <w:rFonts w:hAnsi="ＭＳ 明朝" w:cs="MS-Gothic"/>
          <w:kern w:val="0"/>
          <w:szCs w:val="24"/>
        </w:rPr>
      </w:pPr>
      <w:r w:rsidRPr="00864EA9">
        <w:rPr>
          <w:rFonts w:hAnsi="ＭＳ 明朝" w:cs="MS-Gothic" w:hint="eastAsia"/>
          <w:kern w:val="0"/>
          <w:szCs w:val="24"/>
        </w:rPr>
        <w:t xml:space="preserve">ロ　</w:t>
      </w:r>
      <w:r w:rsidR="00E3039F" w:rsidRPr="00864EA9">
        <w:rPr>
          <w:rFonts w:hAnsi="ＭＳ 明朝" w:cs="MS-Gothic" w:hint="eastAsia"/>
          <w:kern w:val="0"/>
          <w:szCs w:val="24"/>
        </w:rPr>
        <w:t>研究対象者等に対し、速やかに、事後的説明（集団に対するものを含む。）を行うこと。</w:t>
      </w:r>
    </w:p>
    <w:p w14:paraId="360F8F2E" w14:textId="77777777" w:rsidR="00E3039F" w:rsidRPr="00864EA9" w:rsidRDefault="005229C2" w:rsidP="00CC15E3">
      <w:pPr>
        <w:autoSpaceDE w:val="0"/>
        <w:autoSpaceDN w:val="0"/>
        <w:adjustRightInd w:val="0"/>
        <w:ind w:leftChars="200" w:left="720" w:hangingChars="100" w:hanging="240"/>
        <w:rPr>
          <w:rFonts w:hAnsi="ＭＳ 明朝" w:cs="MS-Gothic"/>
          <w:kern w:val="0"/>
          <w:szCs w:val="24"/>
        </w:rPr>
      </w:pPr>
      <w:r w:rsidRPr="00864EA9">
        <w:rPr>
          <w:rFonts w:hAnsi="ＭＳ 明朝" w:cs="MS-Gothic" w:hint="eastAsia"/>
          <w:kern w:val="0"/>
          <w:szCs w:val="24"/>
        </w:rPr>
        <w:t xml:space="preserve">ハ　</w:t>
      </w:r>
      <w:r w:rsidR="00E3039F" w:rsidRPr="00864EA9">
        <w:rPr>
          <w:rFonts w:hAnsi="ＭＳ 明朝" w:cs="MS-Gothic" w:hint="eastAsia"/>
          <w:kern w:val="0"/>
          <w:szCs w:val="24"/>
        </w:rPr>
        <w:t>長期間にわたって継続的に試料・情報が収集され、又は利用される場合には、社会に対し、その実情を当該試料・情報の収集又は利用の目的及び方法を含めて広報し、社会に周知されるよう努めること。</w:t>
      </w:r>
    </w:p>
    <w:p w14:paraId="1A07F439" w14:textId="44C1E35C" w:rsidR="001E0FA5" w:rsidRPr="00864EA9" w:rsidRDefault="00C03989" w:rsidP="00CC15E3">
      <w:pPr>
        <w:autoSpaceDE w:val="0"/>
        <w:autoSpaceDN w:val="0"/>
        <w:adjustRightInd w:val="0"/>
        <w:ind w:left="240" w:hangingChars="100" w:hanging="240"/>
        <w:rPr>
          <w:rFonts w:hAnsi="ＭＳ 明朝" w:cs="MS-Gothic"/>
          <w:kern w:val="0"/>
          <w:szCs w:val="24"/>
        </w:rPr>
      </w:pPr>
      <w:r w:rsidRPr="00864EA9">
        <w:rPr>
          <w:rFonts w:hAnsi="ＭＳ 明朝" w:cs="MS-Gothic" w:hint="eastAsia"/>
          <w:kern w:val="0"/>
          <w:szCs w:val="24"/>
        </w:rPr>
        <w:t>１０</w:t>
      </w:r>
      <w:r w:rsidR="00B01E73" w:rsidRPr="00864EA9">
        <w:rPr>
          <w:rFonts w:hAnsi="ＭＳ 明朝" w:cs="MS-Gothic" w:hint="eastAsia"/>
          <w:kern w:val="0"/>
          <w:szCs w:val="24"/>
        </w:rPr>
        <w:t xml:space="preserve">　</w:t>
      </w:r>
      <w:r w:rsidR="001E0FA5" w:rsidRPr="00864EA9">
        <w:rPr>
          <w:rFonts w:hAnsi="ＭＳ 明朝" w:cs="MS-Gothic" w:hint="eastAsia"/>
          <w:kern w:val="0"/>
          <w:szCs w:val="24"/>
        </w:rPr>
        <w:t>同意の撤回等</w:t>
      </w:r>
    </w:p>
    <w:p w14:paraId="0DF49874" w14:textId="71F7728C" w:rsidR="00E3039F" w:rsidRPr="00864EA9" w:rsidRDefault="00E3039F" w:rsidP="001E0FA5">
      <w:pPr>
        <w:autoSpaceDE w:val="0"/>
        <w:autoSpaceDN w:val="0"/>
        <w:adjustRightInd w:val="0"/>
        <w:ind w:leftChars="100" w:left="240" w:firstLineChars="100" w:firstLine="240"/>
        <w:rPr>
          <w:rFonts w:hAnsi="ＭＳ 明朝" w:cs="MS-Gothic"/>
          <w:kern w:val="0"/>
          <w:szCs w:val="24"/>
        </w:rPr>
      </w:pPr>
      <w:r w:rsidRPr="00864EA9">
        <w:rPr>
          <w:rFonts w:hAnsi="ＭＳ 明朝" w:cs="MS-Gothic" w:hint="eastAsia"/>
          <w:kern w:val="0"/>
          <w:szCs w:val="24"/>
        </w:rPr>
        <w:lastRenderedPageBreak/>
        <w:t>研究者等は、研究対象者等から次</w:t>
      </w:r>
      <w:r w:rsidR="0038589D" w:rsidRPr="00864EA9">
        <w:rPr>
          <w:rFonts w:hAnsi="ＭＳ 明朝" w:cs="MS-Gothic" w:hint="eastAsia"/>
          <w:kern w:val="0"/>
          <w:szCs w:val="24"/>
        </w:rPr>
        <w:t>の各号に</w:t>
      </w:r>
      <w:r w:rsidRPr="00864EA9">
        <w:rPr>
          <w:rFonts w:hAnsi="ＭＳ 明朝" w:cs="MS-Gothic" w:hint="eastAsia"/>
          <w:kern w:val="0"/>
          <w:szCs w:val="24"/>
        </w:rPr>
        <w:t>掲げるいずれかに該当する同意の撤回又は拒否があった場合には、遅滞なく、当該撤回又は拒否の内容に従った措置を講じるとともに、その旨を当該研究対象者等に説明</w:t>
      </w:r>
      <w:r w:rsidR="001E0FA5" w:rsidRPr="00864EA9">
        <w:rPr>
          <w:rFonts w:hAnsi="ＭＳ 明朝" w:cs="MS-Gothic" w:hint="eastAsia"/>
          <w:kern w:val="0"/>
          <w:szCs w:val="24"/>
        </w:rPr>
        <w:t>しなければならない</w:t>
      </w:r>
      <w:r w:rsidRPr="00864EA9">
        <w:rPr>
          <w:rFonts w:hAnsi="ＭＳ 明朝" w:cs="MS-Gothic" w:hint="eastAsia"/>
          <w:kern w:val="0"/>
          <w:szCs w:val="24"/>
        </w:rPr>
        <w:t>。ただし、当該措置を講じることが困難な場合であって、当該措置を講じないことについて</w:t>
      </w:r>
      <w:r w:rsidR="002D0BB8">
        <w:rPr>
          <w:rFonts w:hAnsi="ＭＳ 明朝" w:cs="MS-Gothic" w:hint="eastAsia"/>
          <w:kern w:val="0"/>
          <w:szCs w:val="24"/>
        </w:rPr>
        <w:t>倫理委員会</w:t>
      </w:r>
      <w:r w:rsidRPr="00864EA9">
        <w:rPr>
          <w:rFonts w:hAnsi="ＭＳ 明朝" w:cs="MS-Gothic" w:hint="eastAsia"/>
          <w:kern w:val="0"/>
          <w:szCs w:val="24"/>
        </w:rPr>
        <w:t>の意見を聴いた上で</w:t>
      </w:r>
      <w:r w:rsidR="00DD7380" w:rsidRPr="00864EA9">
        <w:rPr>
          <w:rFonts w:hAnsi="ＭＳ 明朝" w:cs="MS-Gothic" w:hint="eastAsia"/>
          <w:kern w:val="0"/>
          <w:szCs w:val="24"/>
        </w:rPr>
        <w:t>病院長</w:t>
      </w:r>
      <w:r w:rsidRPr="00864EA9">
        <w:rPr>
          <w:rFonts w:hAnsi="ＭＳ 明朝" w:cs="MS-Gothic" w:hint="eastAsia"/>
          <w:kern w:val="0"/>
          <w:szCs w:val="24"/>
        </w:rPr>
        <w:t>が許可したときは、この限りでない。</w:t>
      </w:r>
      <w:r w:rsidR="001E0FA5" w:rsidRPr="00864EA9">
        <w:rPr>
          <w:rFonts w:hAnsi="ＭＳ 明朝" w:cs="MS-Gothic" w:hint="eastAsia"/>
          <w:kern w:val="0"/>
          <w:szCs w:val="24"/>
        </w:rPr>
        <w:t>この</w:t>
      </w:r>
      <w:r w:rsidRPr="00864EA9">
        <w:rPr>
          <w:rFonts w:hAnsi="ＭＳ 明朝" w:cs="MS-Gothic" w:hint="eastAsia"/>
          <w:kern w:val="0"/>
          <w:szCs w:val="24"/>
        </w:rPr>
        <w:t>場合</w:t>
      </w:r>
      <w:r w:rsidR="001E0FA5" w:rsidRPr="00864EA9">
        <w:rPr>
          <w:rFonts w:hAnsi="ＭＳ 明朝" w:cs="MS-Gothic" w:hint="eastAsia"/>
          <w:kern w:val="0"/>
          <w:szCs w:val="24"/>
        </w:rPr>
        <w:t>において</w:t>
      </w:r>
      <w:r w:rsidRPr="00864EA9">
        <w:rPr>
          <w:rFonts w:hAnsi="ＭＳ 明朝" w:cs="MS-Gothic" w:hint="eastAsia"/>
          <w:kern w:val="0"/>
          <w:szCs w:val="24"/>
        </w:rPr>
        <w:t>、当該撤回又は拒否の内容に従った措置を講じない旨及びその理由について、研究者等が研究対象者等に説明し、理解を得るよう努め</w:t>
      </w:r>
      <w:r w:rsidR="001E0FA5" w:rsidRPr="00864EA9">
        <w:rPr>
          <w:rFonts w:hAnsi="ＭＳ 明朝" w:cs="MS-Gothic" w:hint="eastAsia"/>
          <w:kern w:val="0"/>
          <w:szCs w:val="24"/>
        </w:rPr>
        <w:t>なければならない</w:t>
      </w:r>
      <w:r w:rsidR="00353CD2" w:rsidRPr="00864EA9">
        <w:rPr>
          <w:rFonts w:hAnsi="ＭＳ 明朝" w:cs="MS-Gothic" w:hint="eastAsia"/>
          <w:kern w:val="0"/>
          <w:szCs w:val="24"/>
        </w:rPr>
        <w:t>。</w:t>
      </w:r>
    </w:p>
    <w:p w14:paraId="7B894B37" w14:textId="77777777" w:rsidR="00E3039F" w:rsidRPr="00864EA9" w:rsidRDefault="00AB627B" w:rsidP="00CC15E3">
      <w:pPr>
        <w:autoSpaceDE w:val="0"/>
        <w:autoSpaceDN w:val="0"/>
        <w:adjustRightInd w:val="0"/>
        <w:ind w:leftChars="100" w:left="240"/>
        <w:rPr>
          <w:rFonts w:hAnsi="ＭＳ 明朝" w:cs="MS-Gothic"/>
          <w:kern w:val="0"/>
          <w:szCs w:val="24"/>
        </w:rPr>
      </w:pPr>
      <w:r w:rsidRPr="00864EA9">
        <w:rPr>
          <w:rFonts w:hAnsi="ＭＳ 明朝" w:cs="MS-Gothic" w:hint="eastAsia"/>
          <w:kern w:val="0"/>
          <w:szCs w:val="24"/>
        </w:rPr>
        <w:t>一</w:t>
      </w:r>
      <w:r w:rsidR="00B43FF5" w:rsidRPr="00864EA9">
        <w:rPr>
          <w:rFonts w:hAnsi="ＭＳ 明朝" w:cs="MS-Gothic" w:hint="eastAsia"/>
          <w:kern w:val="0"/>
          <w:szCs w:val="24"/>
        </w:rPr>
        <w:t xml:space="preserve">　</w:t>
      </w:r>
      <w:r w:rsidR="00E3039F" w:rsidRPr="00864EA9">
        <w:rPr>
          <w:rFonts w:hAnsi="ＭＳ 明朝" w:cs="MS-Gothic" w:hint="eastAsia"/>
          <w:kern w:val="0"/>
          <w:szCs w:val="24"/>
        </w:rPr>
        <w:t>研究が実施又は継続されることに関して与えた同意の全部又は一部の撤回</w:t>
      </w:r>
    </w:p>
    <w:p w14:paraId="5D177C35" w14:textId="4C0A01A6" w:rsidR="00E3039F" w:rsidRPr="00864EA9" w:rsidRDefault="00AB627B" w:rsidP="00CC15E3">
      <w:pPr>
        <w:autoSpaceDE w:val="0"/>
        <w:autoSpaceDN w:val="0"/>
        <w:adjustRightInd w:val="0"/>
        <w:ind w:leftChars="100" w:left="480" w:hangingChars="100" w:hanging="240"/>
        <w:rPr>
          <w:rFonts w:hAnsi="ＭＳ 明朝" w:cs="MS-Gothic"/>
          <w:kern w:val="0"/>
          <w:szCs w:val="24"/>
        </w:rPr>
      </w:pPr>
      <w:r w:rsidRPr="00864EA9">
        <w:rPr>
          <w:rFonts w:hAnsi="ＭＳ 明朝" w:cs="MS-Gothic" w:hint="eastAsia"/>
          <w:kern w:val="0"/>
          <w:szCs w:val="24"/>
        </w:rPr>
        <w:t>二</w:t>
      </w:r>
      <w:r w:rsidR="00B43FF5" w:rsidRPr="00864EA9">
        <w:rPr>
          <w:rFonts w:hAnsi="ＭＳ 明朝" w:cs="MS-Gothic" w:hint="eastAsia"/>
          <w:kern w:val="0"/>
          <w:szCs w:val="24"/>
        </w:rPr>
        <w:t xml:space="preserve">　</w:t>
      </w:r>
      <w:r w:rsidR="00E3039F" w:rsidRPr="00864EA9">
        <w:rPr>
          <w:rFonts w:hAnsi="ＭＳ 明朝" w:cs="MS-Gothic" w:hint="eastAsia"/>
          <w:kern w:val="0"/>
          <w:szCs w:val="24"/>
        </w:rPr>
        <w:t>研究について通知され、又は公開された情報に基づく、当該研究が実施又は継続されることの全部又は一部に対する拒否（</w:t>
      </w:r>
      <w:r w:rsidR="00BD6C84" w:rsidRPr="00864EA9">
        <w:rPr>
          <w:rFonts w:hAnsi="ＭＳ 明朝" w:cs="MS-Gothic" w:hint="eastAsia"/>
          <w:kern w:val="0"/>
          <w:szCs w:val="24"/>
        </w:rPr>
        <w:t>第８条</w:t>
      </w:r>
      <w:r w:rsidR="00C47AF5" w:rsidRPr="00864EA9">
        <w:rPr>
          <w:rFonts w:hAnsi="ＭＳ 明朝" w:cs="MS-Gothic" w:hint="eastAsia"/>
          <w:kern w:val="0"/>
          <w:szCs w:val="24"/>
        </w:rPr>
        <w:t>第</w:t>
      </w:r>
      <w:r w:rsidR="0038589D" w:rsidRPr="00864EA9">
        <w:rPr>
          <w:rFonts w:hAnsi="ＭＳ 明朝" w:cs="MS-Gothic" w:hint="eastAsia"/>
          <w:kern w:val="0"/>
          <w:szCs w:val="24"/>
        </w:rPr>
        <w:t>１</w:t>
      </w:r>
      <w:r w:rsidR="00E7508B" w:rsidRPr="00864EA9">
        <w:rPr>
          <w:rFonts w:hAnsi="ＭＳ 明朝" w:cs="MS-Gothic" w:hint="eastAsia"/>
          <w:kern w:val="0"/>
          <w:szCs w:val="24"/>
        </w:rPr>
        <w:t>項</w:t>
      </w:r>
      <w:r w:rsidR="00C47AF5" w:rsidRPr="00864EA9">
        <w:rPr>
          <w:rFonts w:hAnsi="ＭＳ 明朝" w:cs="MS-Gothic" w:hint="eastAsia"/>
          <w:kern w:val="0"/>
          <w:szCs w:val="24"/>
        </w:rPr>
        <w:t>第</w:t>
      </w:r>
      <w:r w:rsidR="00367EA1" w:rsidRPr="00864EA9">
        <w:rPr>
          <w:rFonts w:hAnsi="ＭＳ 明朝" w:cs="MS-Gothic" w:hint="eastAsia"/>
          <w:kern w:val="0"/>
          <w:szCs w:val="24"/>
        </w:rPr>
        <w:t>一</w:t>
      </w:r>
      <w:r w:rsidR="00E7508B" w:rsidRPr="00864EA9">
        <w:rPr>
          <w:rFonts w:hAnsi="ＭＳ 明朝" w:cs="MS-Gothic" w:hint="eastAsia"/>
          <w:kern w:val="0"/>
          <w:szCs w:val="24"/>
        </w:rPr>
        <w:t>号</w:t>
      </w:r>
      <w:r w:rsidR="00C47AF5" w:rsidRPr="00864EA9">
        <w:rPr>
          <w:rFonts w:hAnsi="ＭＳ 明朝" w:cs="MS-Gothic" w:hint="eastAsia"/>
          <w:kern w:val="0"/>
          <w:szCs w:val="24"/>
        </w:rPr>
        <w:t xml:space="preserve"> </w:t>
      </w:r>
      <w:r w:rsidR="00C1454C" w:rsidRPr="00864EA9">
        <w:rPr>
          <w:rFonts w:hAnsi="ＭＳ 明朝" w:cs="MS-Gothic" w:hint="eastAsia"/>
          <w:kern w:val="0"/>
          <w:szCs w:val="24"/>
        </w:rPr>
        <w:t>ロ</w:t>
      </w:r>
      <w:r w:rsidR="00E7508B" w:rsidRPr="00864EA9">
        <w:rPr>
          <w:rFonts w:hAnsi="ＭＳ 明朝" w:cs="MS-Gothic" w:hint="eastAsia"/>
          <w:kern w:val="0"/>
          <w:szCs w:val="24"/>
        </w:rPr>
        <w:t>(</w:t>
      </w:r>
      <w:r w:rsidR="00C1454C" w:rsidRPr="00864EA9">
        <w:rPr>
          <w:rFonts w:hAnsi="ＭＳ 明朝" w:cs="MS-Gothic" w:hint="eastAsia"/>
          <w:kern w:val="0"/>
          <w:szCs w:val="24"/>
        </w:rPr>
        <w:t>１</w:t>
      </w:r>
      <w:r w:rsidR="00E7508B" w:rsidRPr="00864EA9">
        <w:rPr>
          <w:rFonts w:hAnsi="ＭＳ 明朝" w:cs="MS-Gothic" w:hint="eastAsia"/>
          <w:kern w:val="0"/>
          <w:szCs w:val="24"/>
        </w:rPr>
        <w:t>)</w:t>
      </w:r>
      <w:r w:rsidR="0038589D" w:rsidRPr="00864EA9">
        <w:rPr>
          <w:rFonts w:hAnsi="ＭＳ 明朝" w:cs="MS-Gothic" w:hint="eastAsia"/>
          <w:kern w:val="0"/>
          <w:szCs w:val="24"/>
        </w:rPr>
        <w:t>（ⅱ）</w:t>
      </w:r>
      <w:r w:rsidR="00E3039F" w:rsidRPr="00864EA9">
        <w:rPr>
          <w:rFonts w:hAnsi="ＭＳ 明朝" w:cs="MS-Gothic" w:hint="eastAsia"/>
          <w:kern w:val="0"/>
          <w:szCs w:val="24"/>
        </w:rPr>
        <w:t>の拒否を含む。）</w:t>
      </w:r>
    </w:p>
    <w:p w14:paraId="6904E793" w14:textId="34ABC7CC" w:rsidR="00E3039F" w:rsidRPr="00864EA9" w:rsidRDefault="00AB627B" w:rsidP="00CC15E3">
      <w:pPr>
        <w:autoSpaceDE w:val="0"/>
        <w:autoSpaceDN w:val="0"/>
        <w:adjustRightInd w:val="0"/>
        <w:ind w:leftChars="100" w:left="480" w:hangingChars="100" w:hanging="240"/>
        <w:rPr>
          <w:rFonts w:hAnsi="ＭＳ 明朝" w:cs="MS-Gothic"/>
          <w:kern w:val="0"/>
          <w:szCs w:val="24"/>
        </w:rPr>
      </w:pPr>
      <w:r w:rsidRPr="00864EA9">
        <w:rPr>
          <w:rFonts w:hAnsi="ＭＳ 明朝" w:cs="MS-Gothic" w:hint="eastAsia"/>
          <w:kern w:val="0"/>
          <w:szCs w:val="24"/>
        </w:rPr>
        <w:t>三</w:t>
      </w:r>
      <w:r w:rsidR="00B43FF5" w:rsidRPr="00864EA9">
        <w:rPr>
          <w:rFonts w:hAnsi="ＭＳ 明朝" w:cs="MS-Gothic" w:hint="eastAsia"/>
          <w:kern w:val="0"/>
          <w:szCs w:val="24"/>
        </w:rPr>
        <w:t xml:space="preserve">　</w:t>
      </w:r>
      <w:r w:rsidR="00C1454C" w:rsidRPr="00864EA9">
        <w:rPr>
          <w:rFonts w:hAnsi="ＭＳ 明朝" w:cs="MS-Gothic" w:hint="eastAsia"/>
          <w:kern w:val="0"/>
          <w:szCs w:val="24"/>
        </w:rPr>
        <w:t>第</w:t>
      </w:r>
      <w:r w:rsidR="001E0FA5" w:rsidRPr="00864EA9">
        <w:rPr>
          <w:rFonts w:hAnsi="ＭＳ 明朝" w:cs="MS-Gothic" w:hint="eastAsia"/>
          <w:kern w:val="0"/>
          <w:szCs w:val="24"/>
        </w:rPr>
        <w:t>８</w:t>
      </w:r>
      <w:r w:rsidR="00C1454C" w:rsidRPr="00864EA9">
        <w:rPr>
          <w:rFonts w:hAnsi="ＭＳ 明朝" w:cs="MS-Gothic" w:hint="eastAsia"/>
          <w:kern w:val="0"/>
          <w:szCs w:val="24"/>
        </w:rPr>
        <w:t>項</w:t>
      </w:r>
      <w:r w:rsidR="00E3039F" w:rsidRPr="00864EA9">
        <w:rPr>
          <w:rFonts w:hAnsi="ＭＳ 明朝" w:cs="MS-Gothic" w:hint="eastAsia"/>
          <w:kern w:val="0"/>
          <w:szCs w:val="24"/>
        </w:rPr>
        <w:t>の規定によるインフォームド・コンセントの手続における、研究が実施又は継続されることの全部又は一部に対する拒否</w:t>
      </w:r>
    </w:p>
    <w:p w14:paraId="7C34E8F0" w14:textId="77777777" w:rsidR="00B43FF5" w:rsidRPr="00864EA9" w:rsidRDefault="00AB627B" w:rsidP="00CC15E3">
      <w:pPr>
        <w:autoSpaceDE w:val="0"/>
        <w:autoSpaceDN w:val="0"/>
        <w:adjustRightInd w:val="0"/>
        <w:ind w:leftChars="100" w:left="480" w:hangingChars="100" w:hanging="240"/>
        <w:rPr>
          <w:rFonts w:hAnsi="ＭＳ 明朝" w:cs="MS-Gothic"/>
          <w:kern w:val="0"/>
          <w:szCs w:val="24"/>
        </w:rPr>
      </w:pPr>
      <w:r w:rsidRPr="00864EA9">
        <w:rPr>
          <w:rFonts w:hAnsi="ＭＳ 明朝" w:cs="MS-Gothic" w:hint="eastAsia"/>
          <w:kern w:val="0"/>
          <w:szCs w:val="24"/>
        </w:rPr>
        <w:t>四</w:t>
      </w:r>
      <w:r w:rsidR="00B43FF5" w:rsidRPr="00864EA9">
        <w:rPr>
          <w:rFonts w:hAnsi="ＭＳ 明朝" w:cs="MS-Gothic" w:hint="eastAsia"/>
          <w:kern w:val="0"/>
          <w:szCs w:val="24"/>
        </w:rPr>
        <w:t xml:space="preserve">　</w:t>
      </w:r>
      <w:r w:rsidR="00E3039F" w:rsidRPr="00864EA9">
        <w:rPr>
          <w:rFonts w:hAnsi="ＭＳ 明朝" w:cs="MS-Gothic" w:hint="eastAsia"/>
          <w:kern w:val="0"/>
          <w:szCs w:val="24"/>
        </w:rPr>
        <w:t>代諾者が同意を与えた研究について、研究対象者からのインフォームド・コンセントの手続における、当該研究が実施又は継続されることの全部又は一部に対する拒否</w:t>
      </w:r>
    </w:p>
    <w:p w14:paraId="179DC8BC" w14:textId="661210D6" w:rsidR="00CC15E3" w:rsidRPr="00864EA9" w:rsidRDefault="00C03989" w:rsidP="00EF7B5B">
      <w:pPr>
        <w:autoSpaceDE w:val="0"/>
        <w:autoSpaceDN w:val="0"/>
        <w:adjustRightInd w:val="0"/>
        <w:ind w:left="278" w:hangingChars="116" w:hanging="278"/>
        <w:rPr>
          <w:rFonts w:hAnsi="ＭＳ 明朝" w:cs="MS-Mincho"/>
          <w:kern w:val="0"/>
          <w:szCs w:val="24"/>
        </w:rPr>
      </w:pPr>
      <w:r w:rsidRPr="00864EA9">
        <w:rPr>
          <w:rFonts w:hAnsi="ＭＳ 明朝" w:cs="MS-Mincho" w:hint="eastAsia"/>
          <w:kern w:val="0"/>
          <w:szCs w:val="24"/>
        </w:rPr>
        <w:t>１１</w:t>
      </w:r>
      <w:r w:rsidR="00B6295E" w:rsidRPr="00864EA9">
        <w:rPr>
          <w:rFonts w:hAnsi="ＭＳ 明朝" w:cs="MS-Mincho" w:hint="eastAsia"/>
          <w:kern w:val="0"/>
          <w:szCs w:val="24"/>
        </w:rPr>
        <w:t xml:space="preserve">　</w:t>
      </w:r>
      <w:r w:rsidR="000A715B" w:rsidRPr="00864EA9">
        <w:rPr>
          <w:rFonts w:hAnsi="ＭＳ 明朝" w:cs="MS-Mincho" w:hint="eastAsia"/>
          <w:kern w:val="0"/>
          <w:szCs w:val="24"/>
        </w:rPr>
        <w:t>研究対象者研究対象者</w:t>
      </w:r>
      <w:r w:rsidR="00B6295E" w:rsidRPr="00864EA9">
        <w:rPr>
          <w:rFonts w:hAnsi="ＭＳ 明朝" w:cs="MS-Mincho" w:hint="eastAsia"/>
          <w:kern w:val="0"/>
          <w:szCs w:val="24"/>
        </w:rPr>
        <w:t>が経済上又は医学上の理由等により不利な立場にある場合には、特に当該</w:t>
      </w:r>
      <w:r w:rsidR="000A715B" w:rsidRPr="00864EA9">
        <w:rPr>
          <w:rFonts w:hAnsi="ＭＳ 明朝" w:cs="MS-Mincho" w:hint="eastAsia"/>
          <w:kern w:val="0"/>
          <w:szCs w:val="24"/>
        </w:rPr>
        <w:t>研究対象者</w:t>
      </w:r>
      <w:r w:rsidR="00B6295E" w:rsidRPr="00864EA9">
        <w:rPr>
          <w:rFonts w:hAnsi="ＭＳ 明朝" w:cs="MS-Mincho" w:hint="eastAsia"/>
          <w:kern w:val="0"/>
          <w:szCs w:val="24"/>
        </w:rPr>
        <w:t>の自由意思の確保に十分配慮</w:t>
      </w:r>
      <w:r w:rsidR="00F65CCD" w:rsidRPr="00864EA9">
        <w:rPr>
          <w:rFonts w:hAnsi="ＭＳ 明朝" w:cs="MS-Mincho" w:hint="eastAsia"/>
          <w:kern w:val="0"/>
          <w:szCs w:val="24"/>
        </w:rPr>
        <w:t>しなければならない</w:t>
      </w:r>
      <w:r w:rsidR="00353CD2" w:rsidRPr="00864EA9">
        <w:rPr>
          <w:rFonts w:hAnsi="ＭＳ 明朝" w:cs="MS-Mincho" w:hint="eastAsia"/>
          <w:kern w:val="0"/>
          <w:szCs w:val="24"/>
        </w:rPr>
        <w:t>。</w:t>
      </w:r>
    </w:p>
    <w:p w14:paraId="1B2A8680" w14:textId="77777777" w:rsidR="005A313C" w:rsidRPr="00864EA9" w:rsidRDefault="005A313C" w:rsidP="00CC15E3">
      <w:pPr>
        <w:autoSpaceDE w:val="0"/>
        <w:autoSpaceDN w:val="0"/>
        <w:adjustRightInd w:val="0"/>
        <w:rPr>
          <w:rFonts w:hAnsi="ＭＳ 明朝" w:cs="MS-Mincho"/>
          <w:kern w:val="0"/>
          <w:szCs w:val="24"/>
        </w:rPr>
      </w:pPr>
    </w:p>
    <w:p w14:paraId="4976AACD" w14:textId="79D32D72" w:rsidR="0016364C" w:rsidRPr="00864EA9" w:rsidRDefault="00E7508B" w:rsidP="00EF7B5B">
      <w:pPr>
        <w:autoSpaceDE w:val="0"/>
        <w:autoSpaceDN w:val="0"/>
        <w:adjustRightInd w:val="0"/>
        <w:ind w:firstLineChars="100" w:firstLine="240"/>
        <w:rPr>
          <w:rFonts w:hAnsi="ＭＳ 明朝" w:cs="MS-Mincho"/>
          <w:kern w:val="0"/>
          <w:szCs w:val="24"/>
        </w:rPr>
      </w:pPr>
      <w:r w:rsidRPr="00864EA9">
        <w:rPr>
          <w:rFonts w:hAnsi="ＭＳ 明朝" w:cs="MS-Mincho" w:hint="eastAsia"/>
          <w:kern w:val="0"/>
          <w:szCs w:val="24"/>
        </w:rPr>
        <w:t>（代諾者</w:t>
      </w:r>
      <w:r w:rsidR="00DB2438" w:rsidRPr="00864EA9">
        <w:rPr>
          <w:rFonts w:hAnsi="ＭＳ 明朝" w:cs="MS-Mincho" w:hint="eastAsia"/>
          <w:kern w:val="0"/>
          <w:szCs w:val="24"/>
        </w:rPr>
        <w:t>等</w:t>
      </w:r>
      <w:r w:rsidRPr="00864EA9">
        <w:rPr>
          <w:rFonts w:hAnsi="ＭＳ 明朝" w:cs="MS-Mincho" w:hint="eastAsia"/>
          <w:kern w:val="0"/>
          <w:szCs w:val="24"/>
        </w:rPr>
        <w:t>からのインフォームド・コンセント）</w:t>
      </w:r>
    </w:p>
    <w:p w14:paraId="68834D31" w14:textId="633372B2" w:rsidR="005B072F" w:rsidRPr="00864EA9" w:rsidRDefault="00BD6C84" w:rsidP="00DB2438">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第８条</w:t>
      </w:r>
      <w:r w:rsidR="00E7508B" w:rsidRPr="00864EA9">
        <w:rPr>
          <w:rFonts w:hAnsi="ＭＳ 明朝" w:cs="MS-Mincho" w:hint="eastAsia"/>
          <w:kern w:val="0"/>
          <w:szCs w:val="24"/>
        </w:rPr>
        <w:t xml:space="preserve">　</w:t>
      </w:r>
      <w:r w:rsidR="005B072F" w:rsidRPr="00864EA9">
        <w:rPr>
          <w:rFonts w:hAnsi="ＭＳ 明朝" w:cs="MS-Mincho" w:hint="eastAsia"/>
          <w:kern w:val="0"/>
          <w:szCs w:val="24"/>
        </w:rPr>
        <w:t>代諾者等からインフォームド・コンセントを受ける場合</w:t>
      </w:r>
      <w:r w:rsidR="00646A00" w:rsidRPr="00864EA9">
        <w:rPr>
          <w:rFonts w:hAnsi="ＭＳ 明朝" w:cs="MS-Mincho" w:hint="eastAsia"/>
          <w:kern w:val="0"/>
          <w:szCs w:val="24"/>
        </w:rPr>
        <w:t>、代諾の要件等</w:t>
      </w:r>
      <w:r w:rsidR="0007014C" w:rsidRPr="00864EA9">
        <w:rPr>
          <w:rFonts w:hAnsi="ＭＳ 明朝" w:cs="MS-Mincho" w:hint="eastAsia"/>
          <w:kern w:val="0"/>
          <w:szCs w:val="24"/>
        </w:rPr>
        <w:t>については</w:t>
      </w:r>
      <w:r w:rsidR="0038589D" w:rsidRPr="00864EA9">
        <w:rPr>
          <w:rFonts w:hAnsi="ＭＳ 明朝" w:cs="MS-Mincho" w:hint="eastAsia"/>
          <w:kern w:val="0"/>
          <w:szCs w:val="24"/>
        </w:rPr>
        <w:t>、次の各号に定める事項</w:t>
      </w:r>
      <w:r w:rsidR="0007014C" w:rsidRPr="00864EA9">
        <w:rPr>
          <w:rFonts w:hAnsi="ＭＳ 明朝" w:cs="MS-Mincho" w:hint="eastAsia"/>
          <w:kern w:val="0"/>
          <w:szCs w:val="24"/>
        </w:rPr>
        <w:t>を遵守すること。</w:t>
      </w:r>
    </w:p>
    <w:p w14:paraId="10353F06" w14:textId="77777777" w:rsidR="005B072F" w:rsidRPr="00864EA9" w:rsidRDefault="00646A00" w:rsidP="005E62B1">
      <w:pPr>
        <w:autoSpaceDE w:val="0"/>
        <w:autoSpaceDN w:val="0"/>
        <w:adjustRightInd w:val="0"/>
        <w:ind w:leftChars="119" w:left="503" w:hangingChars="91" w:hanging="218"/>
        <w:rPr>
          <w:rFonts w:hAnsi="ＭＳ 明朝" w:cs="MS-Mincho"/>
          <w:kern w:val="0"/>
          <w:szCs w:val="24"/>
        </w:rPr>
      </w:pPr>
      <w:r w:rsidRPr="00864EA9">
        <w:rPr>
          <w:rFonts w:hAnsi="ＭＳ 明朝" w:cs="MS-Mincho" w:hint="eastAsia"/>
          <w:kern w:val="0"/>
          <w:szCs w:val="24"/>
        </w:rPr>
        <w:t>一</w:t>
      </w:r>
      <w:r w:rsidR="0007014C" w:rsidRPr="00864EA9">
        <w:rPr>
          <w:rFonts w:hAnsi="ＭＳ 明朝" w:cs="MS-Mincho" w:hint="eastAsia"/>
          <w:kern w:val="0"/>
          <w:szCs w:val="24"/>
        </w:rPr>
        <w:t xml:space="preserve">　</w:t>
      </w:r>
      <w:r w:rsidR="005B072F" w:rsidRPr="00864EA9">
        <w:rPr>
          <w:rFonts w:hAnsi="ＭＳ 明朝" w:cs="MS-Mincho" w:hint="eastAsia"/>
          <w:kern w:val="0"/>
          <w:szCs w:val="24"/>
        </w:rPr>
        <w:t>研究者等又は既存試料・情報の提供を行う者が、</w:t>
      </w:r>
      <w:r w:rsidR="0038589D" w:rsidRPr="00864EA9">
        <w:rPr>
          <w:rFonts w:hAnsi="ＭＳ 明朝" w:cs="MS-Mincho" w:hint="eastAsia"/>
          <w:kern w:val="0"/>
          <w:szCs w:val="24"/>
        </w:rPr>
        <w:t>前</w:t>
      </w:r>
      <w:r w:rsidR="0007014C" w:rsidRPr="00864EA9">
        <w:rPr>
          <w:rFonts w:hAnsi="ＭＳ 明朝" w:cs="MS-Mincho" w:hint="eastAsia"/>
          <w:kern w:val="0"/>
          <w:szCs w:val="24"/>
        </w:rPr>
        <w:t>条</w:t>
      </w:r>
      <w:r w:rsidR="005B072F" w:rsidRPr="00864EA9">
        <w:rPr>
          <w:rFonts w:hAnsi="ＭＳ 明朝" w:cs="MS-Mincho" w:hint="eastAsia"/>
          <w:kern w:val="0"/>
          <w:szCs w:val="24"/>
        </w:rPr>
        <w:t>の規定による手続において代諾者等からインフォームド・コンセントを受ける場合には、次に掲げる要件がいずれも満たされて</w:t>
      </w:r>
      <w:r w:rsidR="003B09D2" w:rsidRPr="00864EA9">
        <w:rPr>
          <w:rFonts w:hAnsi="ＭＳ 明朝" w:cs="MS-Mincho" w:hint="eastAsia"/>
          <w:kern w:val="0"/>
          <w:szCs w:val="24"/>
        </w:rPr>
        <w:t>いること。</w:t>
      </w:r>
    </w:p>
    <w:p w14:paraId="65BF8412" w14:textId="7A84C429" w:rsidR="005B072F" w:rsidRPr="00864EA9" w:rsidRDefault="00646A00" w:rsidP="00DB2438">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 xml:space="preserve">　</w:t>
      </w:r>
      <w:r w:rsidR="005E62B1" w:rsidRPr="00864EA9">
        <w:rPr>
          <w:rFonts w:hAnsi="ＭＳ 明朝" w:cs="MS-Mincho" w:hint="eastAsia"/>
          <w:kern w:val="0"/>
          <w:szCs w:val="24"/>
        </w:rPr>
        <w:t xml:space="preserve">　</w:t>
      </w:r>
      <w:r w:rsidRPr="00864EA9">
        <w:rPr>
          <w:rFonts w:hAnsi="ＭＳ 明朝" w:cs="MS-Mincho" w:hint="eastAsia"/>
          <w:kern w:val="0"/>
          <w:szCs w:val="24"/>
        </w:rPr>
        <w:t xml:space="preserve">イ　</w:t>
      </w:r>
      <w:r w:rsidR="005B072F" w:rsidRPr="00864EA9">
        <w:rPr>
          <w:rFonts w:hAnsi="ＭＳ 明朝" w:cs="MS-Mincho" w:hint="eastAsia"/>
          <w:kern w:val="0"/>
          <w:szCs w:val="24"/>
        </w:rPr>
        <w:t>研究計画書に次に掲げる</w:t>
      </w:r>
      <w:r w:rsidR="00FB49D5" w:rsidRPr="00864EA9">
        <w:rPr>
          <w:rFonts w:hAnsi="ＭＳ 明朝" w:cs="MS-Mincho" w:hint="eastAsia"/>
          <w:kern w:val="0"/>
          <w:szCs w:val="24"/>
        </w:rPr>
        <w:t>全ての</w:t>
      </w:r>
      <w:r w:rsidR="005B072F" w:rsidRPr="00864EA9">
        <w:rPr>
          <w:rFonts w:hAnsi="ＭＳ 明朝" w:cs="MS-Mincho" w:hint="eastAsia"/>
          <w:kern w:val="0"/>
          <w:szCs w:val="24"/>
        </w:rPr>
        <w:t>事項が記載されていること。</w:t>
      </w:r>
    </w:p>
    <w:p w14:paraId="7F3A9DE5" w14:textId="77777777" w:rsidR="005B072F" w:rsidRPr="00864EA9" w:rsidRDefault="005E62B1" w:rsidP="00DB2438">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 xml:space="preserve">　　</w:t>
      </w:r>
      <w:r w:rsidR="0038589D" w:rsidRPr="00864EA9">
        <w:rPr>
          <w:rFonts w:hAnsi="ＭＳ 明朝" w:cs="MS-Mincho" w:hint="eastAsia"/>
          <w:kern w:val="0"/>
          <w:szCs w:val="24"/>
        </w:rPr>
        <w:t>（１）</w:t>
      </w:r>
      <w:r w:rsidR="008752E3" w:rsidRPr="00864EA9">
        <w:rPr>
          <w:rFonts w:hAnsi="ＭＳ 明朝" w:cs="MS-Mincho" w:hint="eastAsia"/>
          <w:kern w:val="0"/>
          <w:szCs w:val="24"/>
        </w:rPr>
        <w:t xml:space="preserve">　</w:t>
      </w:r>
      <w:r w:rsidR="005B072F" w:rsidRPr="00864EA9">
        <w:rPr>
          <w:rFonts w:hAnsi="ＭＳ 明朝" w:cs="MS-Mincho" w:hint="eastAsia"/>
          <w:kern w:val="0"/>
          <w:szCs w:val="24"/>
        </w:rPr>
        <w:t>代諾者等の選定方針</w:t>
      </w:r>
    </w:p>
    <w:p w14:paraId="5148EEF4" w14:textId="57F244B4" w:rsidR="005B072F" w:rsidRPr="00864EA9" w:rsidRDefault="005E62B1" w:rsidP="00EF7B5B">
      <w:pPr>
        <w:autoSpaceDE w:val="0"/>
        <w:autoSpaceDN w:val="0"/>
        <w:adjustRightInd w:val="0"/>
        <w:ind w:left="1175" w:hangingChars="490" w:hanging="1175"/>
        <w:rPr>
          <w:rFonts w:hAnsi="ＭＳ 明朝" w:cs="MS-Mincho"/>
          <w:kern w:val="0"/>
          <w:szCs w:val="24"/>
        </w:rPr>
      </w:pPr>
      <w:r w:rsidRPr="00864EA9">
        <w:rPr>
          <w:rFonts w:hAnsi="ＭＳ 明朝" w:cs="MS-Mincho" w:hint="eastAsia"/>
          <w:kern w:val="0"/>
          <w:szCs w:val="24"/>
        </w:rPr>
        <w:t xml:space="preserve">　　</w:t>
      </w:r>
      <w:r w:rsidR="0038589D" w:rsidRPr="00864EA9">
        <w:rPr>
          <w:rFonts w:hAnsi="ＭＳ 明朝" w:cs="MS-Mincho" w:hint="eastAsia"/>
          <w:kern w:val="0"/>
          <w:szCs w:val="24"/>
        </w:rPr>
        <w:t>（２）</w:t>
      </w:r>
      <w:r w:rsidR="008752E3" w:rsidRPr="00864EA9">
        <w:rPr>
          <w:rFonts w:hAnsi="ＭＳ 明朝" w:cs="MS-Mincho" w:hint="eastAsia"/>
          <w:kern w:val="0"/>
          <w:szCs w:val="24"/>
        </w:rPr>
        <w:t xml:space="preserve">　</w:t>
      </w:r>
      <w:r w:rsidR="0007014C" w:rsidRPr="00864EA9">
        <w:rPr>
          <w:rFonts w:hAnsi="ＭＳ 明朝" w:cs="MS-Mincho" w:hint="eastAsia"/>
          <w:kern w:val="0"/>
          <w:szCs w:val="24"/>
        </w:rPr>
        <w:t>代諾者等への説明事項（</w:t>
      </w:r>
      <w:r w:rsidR="00646A00" w:rsidRPr="00864EA9">
        <w:rPr>
          <w:rFonts w:hAnsi="ＭＳ 明朝" w:cs="MS-Mincho" w:hint="eastAsia"/>
          <w:kern w:val="0"/>
          <w:szCs w:val="24"/>
        </w:rPr>
        <w:t>ロ</w:t>
      </w:r>
      <w:r w:rsidR="0007014C" w:rsidRPr="00864EA9">
        <w:rPr>
          <w:rFonts w:hAnsi="ＭＳ 明朝" w:cs="MS-Mincho" w:hint="eastAsia"/>
          <w:kern w:val="0"/>
          <w:szCs w:val="24"/>
        </w:rPr>
        <w:t>（</w:t>
      </w:r>
      <w:r w:rsidR="00646A00" w:rsidRPr="00864EA9">
        <w:rPr>
          <w:rFonts w:hAnsi="ＭＳ 明朝" w:cs="MS-Mincho" w:hint="eastAsia"/>
          <w:kern w:val="0"/>
          <w:szCs w:val="24"/>
        </w:rPr>
        <w:t>１</w:t>
      </w:r>
      <w:r w:rsidR="0007014C" w:rsidRPr="00864EA9">
        <w:rPr>
          <w:rFonts w:hAnsi="ＭＳ 明朝" w:cs="MS-Mincho" w:hint="eastAsia"/>
          <w:kern w:val="0"/>
          <w:szCs w:val="24"/>
        </w:rPr>
        <w:t>）又は（</w:t>
      </w:r>
      <w:r w:rsidR="00646A00" w:rsidRPr="00864EA9">
        <w:rPr>
          <w:rFonts w:hAnsi="ＭＳ 明朝" w:cs="MS-Mincho" w:hint="eastAsia"/>
          <w:kern w:val="0"/>
          <w:szCs w:val="24"/>
        </w:rPr>
        <w:t>２</w:t>
      </w:r>
      <w:r w:rsidR="005B072F" w:rsidRPr="00864EA9">
        <w:rPr>
          <w:rFonts w:hAnsi="ＭＳ 明朝" w:cs="MS-Mincho" w:hint="eastAsia"/>
          <w:kern w:val="0"/>
          <w:szCs w:val="24"/>
        </w:rPr>
        <w:t>）に該当する者を研究対象者とする場合には、</w:t>
      </w:r>
      <w:r w:rsidR="00FB49D5" w:rsidRPr="00864EA9">
        <w:rPr>
          <w:rFonts w:hAnsi="ＭＳ 明朝" w:cs="MS-Mincho" w:hint="eastAsia"/>
          <w:kern w:val="0"/>
          <w:szCs w:val="24"/>
        </w:rPr>
        <w:t>当該者を研究対象者とすることが必要な理由</w:t>
      </w:r>
      <w:r w:rsidR="005B072F" w:rsidRPr="00864EA9">
        <w:rPr>
          <w:rFonts w:hAnsi="ＭＳ 明朝" w:cs="MS-Mincho" w:hint="eastAsia"/>
          <w:kern w:val="0"/>
          <w:szCs w:val="24"/>
        </w:rPr>
        <w:t>を含む。）</w:t>
      </w:r>
    </w:p>
    <w:p w14:paraId="7603F562" w14:textId="77777777" w:rsidR="005B072F" w:rsidRPr="00864EA9" w:rsidRDefault="00646A00" w:rsidP="00DB2438">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 xml:space="preserve">　</w:t>
      </w:r>
      <w:r w:rsidR="005E62B1" w:rsidRPr="00864EA9">
        <w:rPr>
          <w:rFonts w:hAnsi="ＭＳ 明朝" w:cs="MS-Mincho" w:hint="eastAsia"/>
          <w:kern w:val="0"/>
          <w:szCs w:val="24"/>
        </w:rPr>
        <w:t xml:space="preserve">　</w:t>
      </w:r>
      <w:r w:rsidRPr="00864EA9">
        <w:rPr>
          <w:rFonts w:hAnsi="ＭＳ 明朝" w:cs="MS-Mincho" w:hint="eastAsia"/>
          <w:kern w:val="0"/>
          <w:szCs w:val="24"/>
        </w:rPr>
        <w:t xml:space="preserve">ロ　</w:t>
      </w:r>
      <w:r w:rsidR="005B072F" w:rsidRPr="00864EA9">
        <w:rPr>
          <w:rFonts w:hAnsi="ＭＳ 明朝" w:cs="MS-Mincho" w:hint="eastAsia"/>
          <w:kern w:val="0"/>
          <w:szCs w:val="24"/>
        </w:rPr>
        <w:t>研究対象者が次に掲げるいずれかに該当していること。</w:t>
      </w:r>
    </w:p>
    <w:p w14:paraId="10E99C47" w14:textId="39137475" w:rsidR="005B072F" w:rsidRPr="00864EA9" w:rsidRDefault="0007014C" w:rsidP="00A72CAF">
      <w:pPr>
        <w:autoSpaceDE w:val="0"/>
        <w:autoSpaceDN w:val="0"/>
        <w:adjustRightInd w:val="0"/>
        <w:ind w:leftChars="204" w:left="1129" w:hangingChars="267" w:hanging="640"/>
        <w:rPr>
          <w:rFonts w:hAnsi="ＭＳ 明朝" w:cs="MS-Mincho"/>
          <w:kern w:val="0"/>
          <w:szCs w:val="24"/>
        </w:rPr>
      </w:pPr>
      <w:r w:rsidRPr="00864EA9">
        <w:rPr>
          <w:rFonts w:hAnsi="ＭＳ 明朝" w:cs="MS-Mincho" w:hint="eastAsia"/>
          <w:kern w:val="0"/>
          <w:szCs w:val="24"/>
        </w:rPr>
        <w:t>（</w:t>
      </w:r>
      <w:r w:rsidR="00646A00" w:rsidRPr="00864EA9">
        <w:rPr>
          <w:rFonts w:hAnsi="ＭＳ 明朝" w:cs="MS-Mincho" w:hint="eastAsia"/>
          <w:kern w:val="0"/>
          <w:szCs w:val="24"/>
        </w:rPr>
        <w:t>１</w:t>
      </w:r>
      <w:r w:rsidR="005B072F" w:rsidRPr="00864EA9">
        <w:rPr>
          <w:rFonts w:hAnsi="ＭＳ 明朝" w:cs="MS-Mincho" w:hint="eastAsia"/>
          <w:kern w:val="0"/>
          <w:szCs w:val="24"/>
        </w:rPr>
        <w:t>）</w:t>
      </w:r>
      <w:r w:rsidR="008752E3" w:rsidRPr="00864EA9">
        <w:rPr>
          <w:rFonts w:hAnsi="ＭＳ 明朝" w:cs="MS-Mincho" w:hint="eastAsia"/>
          <w:kern w:val="0"/>
          <w:szCs w:val="24"/>
        </w:rPr>
        <w:t xml:space="preserve">　</w:t>
      </w:r>
      <w:r w:rsidR="005B072F" w:rsidRPr="00864EA9">
        <w:rPr>
          <w:rFonts w:hAnsi="ＭＳ 明朝" w:cs="MS-Mincho" w:hint="eastAsia"/>
          <w:kern w:val="0"/>
          <w:szCs w:val="24"/>
        </w:rPr>
        <w:t>未成年者であること。ただし、研究対象者が中学校等の課程を修了している又は</w:t>
      </w:r>
      <w:r w:rsidR="004E2B29" w:rsidRPr="00864EA9">
        <w:rPr>
          <w:rFonts w:hAnsi="ＭＳ 明朝" w:cs="MS-Mincho" w:hint="eastAsia"/>
          <w:kern w:val="0"/>
          <w:szCs w:val="24"/>
        </w:rPr>
        <w:t>１６</w:t>
      </w:r>
      <w:r w:rsidR="005B072F" w:rsidRPr="00864EA9">
        <w:rPr>
          <w:rFonts w:hAnsi="ＭＳ 明朝" w:cs="MS-Mincho" w:hint="eastAsia"/>
          <w:kern w:val="0"/>
          <w:szCs w:val="24"/>
        </w:rPr>
        <w:t>歳以上の未成年者であり、かつ、研究を実施されることに関する十分な判断能力を有すると判断される場合であって、次に掲げる</w:t>
      </w:r>
      <w:r w:rsidR="00FF6856" w:rsidRPr="00864EA9">
        <w:rPr>
          <w:rFonts w:hAnsi="ＭＳ 明朝" w:cs="MS-Mincho" w:hint="eastAsia"/>
          <w:kern w:val="0"/>
          <w:szCs w:val="24"/>
        </w:rPr>
        <w:t>全ての</w:t>
      </w:r>
      <w:r w:rsidR="005B072F" w:rsidRPr="00864EA9">
        <w:rPr>
          <w:rFonts w:hAnsi="ＭＳ 明朝" w:cs="MS-Mincho" w:hint="eastAsia"/>
          <w:kern w:val="0"/>
          <w:szCs w:val="24"/>
        </w:rPr>
        <w:t>事項が研究計画書に記載され、当該研究の実施について</w:t>
      </w:r>
      <w:r w:rsidR="002D0BB8">
        <w:rPr>
          <w:rFonts w:hAnsi="ＭＳ 明朝" w:cs="MS-Mincho" w:hint="eastAsia"/>
          <w:kern w:val="0"/>
          <w:szCs w:val="24"/>
        </w:rPr>
        <w:t>倫理委員会</w:t>
      </w:r>
      <w:r w:rsidR="005B072F" w:rsidRPr="00864EA9">
        <w:rPr>
          <w:rFonts w:hAnsi="ＭＳ 明朝" w:cs="MS-Mincho" w:hint="eastAsia"/>
          <w:kern w:val="0"/>
          <w:szCs w:val="24"/>
        </w:rPr>
        <w:t>の意見を聴いた上で</w:t>
      </w:r>
      <w:r w:rsidR="00DD7380" w:rsidRPr="00864EA9">
        <w:rPr>
          <w:rFonts w:hAnsi="ＭＳ 明朝" w:cs="MS-Mincho" w:hint="eastAsia"/>
          <w:kern w:val="0"/>
          <w:szCs w:val="24"/>
        </w:rPr>
        <w:t>病院長</w:t>
      </w:r>
      <w:r w:rsidR="005B072F" w:rsidRPr="00864EA9">
        <w:rPr>
          <w:rFonts w:hAnsi="ＭＳ 明朝" w:cs="MS-Mincho" w:hint="eastAsia"/>
          <w:kern w:val="0"/>
          <w:szCs w:val="24"/>
        </w:rPr>
        <w:t>が許可したときは、代諾者ではなく当該研究対象者からインフォームド・コンセントを受けるものとする。</w:t>
      </w:r>
    </w:p>
    <w:p w14:paraId="6D1D0404" w14:textId="77777777" w:rsidR="005B072F" w:rsidRPr="00864EA9" w:rsidRDefault="00B43FF5" w:rsidP="00DB2438">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 xml:space="preserve">　</w:t>
      </w:r>
      <w:r w:rsidR="0016364C" w:rsidRPr="00864EA9">
        <w:rPr>
          <w:rFonts w:hAnsi="ＭＳ 明朝" w:cs="MS-Mincho" w:hint="eastAsia"/>
          <w:kern w:val="0"/>
          <w:szCs w:val="24"/>
        </w:rPr>
        <w:t xml:space="preserve">　　</w:t>
      </w:r>
      <w:r w:rsidR="00721EA4" w:rsidRPr="00864EA9">
        <w:rPr>
          <w:rFonts w:hAnsi="ＭＳ 明朝" w:cs="MS-Mincho" w:hint="eastAsia"/>
          <w:kern w:val="0"/>
          <w:szCs w:val="24"/>
        </w:rPr>
        <w:t>（ⅰ）</w:t>
      </w:r>
      <w:r w:rsidR="00A72CAF" w:rsidRPr="00864EA9">
        <w:rPr>
          <w:rFonts w:hAnsi="ＭＳ 明朝" w:cs="MS-Mincho" w:hint="eastAsia"/>
          <w:kern w:val="0"/>
          <w:szCs w:val="24"/>
        </w:rPr>
        <w:t xml:space="preserve">　</w:t>
      </w:r>
      <w:r w:rsidR="005B072F" w:rsidRPr="00864EA9">
        <w:rPr>
          <w:rFonts w:hAnsi="ＭＳ 明朝" w:cs="MS-Mincho" w:hint="eastAsia"/>
          <w:kern w:val="0"/>
          <w:szCs w:val="24"/>
        </w:rPr>
        <w:t>研究の実施に侵襲を伴わない旨</w:t>
      </w:r>
    </w:p>
    <w:p w14:paraId="0D2FFE73" w14:textId="77777777" w:rsidR="005B072F" w:rsidRPr="00864EA9" w:rsidRDefault="00B43FF5" w:rsidP="00A72CAF">
      <w:pPr>
        <w:autoSpaceDE w:val="0"/>
        <w:autoSpaceDN w:val="0"/>
        <w:adjustRightInd w:val="0"/>
        <w:ind w:leftChars="1" w:left="1417" w:hangingChars="590" w:hanging="1415"/>
        <w:rPr>
          <w:rFonts w:hAnsi="ＭＳ 明朝" w:cs="MS-Mincho"/>
          <w:kern w:val="0"/>
          <w:szCs w:val="24"/>
        </w:rPr>
      </w:pPr>
      <w:r w:rsidRPr="00864EA9">
        <w:rPr>
          <w:rFonts w:hAnsi="ＭＳ 明朝" w:cs="MS-Mincho" w:hint="eastAsia"/>
          <w:kern w:val="0"/>
          <w:szCs w:val="24"/>
        </w:rPr>
        <w:t xml:space="preserve">　</w:t>
      </w:r>
      <w:r w:rsidR="0016364C" w:rsidRPr="00864EA9">
        <w:rPr>
          <w:rFonts w:hAnsi="ＭＳ 明朝" w:cs="MS-Mincho" w:hint="eastAsia"/>
          <w:kern w:val="0"/>
          <w:szCs w:val="24"/>
        </w:rPr>
        <w:t xml:space="preserve">　　</w:t>
      </w:r>
      <w:r w:rsidR="00721EA4" w:rsidRPr="00864EA9">
        <w:rPr>
          <w:rFonts w:hAnsi="ＭＳ 明朝" w:cs="MS-Mincho" w:hint="eastAsia"/>
          <w:kern w:val="0"/>
          <w:szCs w:val="24"/>
        </w:rPr>
        <w:t>（ⅱ）</w:t>
      </w:r>
      <w:r w:rsidR="00A72CAF" w:rsidRPr="00864EA9">
        <w:rPr>
          <w:rFonts w:hAnsi="ＭＳ 明朝" w:cs="MS-Mincho" w:hint="eastAsia"/>
          <w:kern w:val="0"/>
          <w:szCs w:val="24"/>
        </w:rPr>
        <w:t xml:space="preserve">　</w:t>
      </w:r>
      <w:r w:rsidR="005B072F" w:rsidRPr="00864EA9">
        <w:rPr>
          <w:rFonts w:hAnsi="ＭＳ 明朝" w:cs="MS-Mincho" w:hint="eastAsia"/>
          <w:kern w:val="0"/>
          <w:szCs w:val="24"/>
        </w:rPr>
        <w:t>研究の目的及び試料・情報の取扱いを含む研究の実施についての情報を公開し、当該研究が実施又は継続されることについて、研究対象者の親権</w:t>
      </w:r>
      <w:r w:rsidR="005B072F" w:rsidRPr="00864EA9">
        <w:rPr>
          <w:rFonts w:hAnsi="ＭＳ 明朝" w:cs="MS-Mincho" w:hint="eastAsia"/>
          <w:kern w:val="0"/>
          <w:szCs w:val="24"/>
        </w:rPr>
        <w:lastRenderedPageBreak/>
        <w:t>者又は未成年後見人が拒否できる機会を保障する旨</w:t>
      </w:r>
    </w:p>
    <w:p w14:paraId="054131F6" w14:textId="77777777" w:rsidR="005E62B1" w:rsidRPr="00864EA9" w:rsidRDefault="0007014C" w:rsidP="00A72CAF">
      <w:pPr>
        <w:autoSpaceDE w:val="0"/>
        <w:autoSpaceDN w:val="0"/>
        <w:adjustRightInd w:val="0"/>
        <w:ind w:leftChars="200" w:left="1188" w:hangingChars="295" w:hanging="708"/>
        <w:rPr>
          <w:rFonts w:hAnsi="ＭＳ 明朝" w:cs="MS-Mincho"/>
          <w:kern w:val="0"/>
          <w:szCs w:val="24"/>
        </w:rPr>
      </w:pPr>
      <w:r w:rsidRPr="00864EA9">
        <w:rPr>
          <w:rFonts w:hAnsi="ＭＳ 明朝" w:cs="MS-Mincho" w:hint="eastAsia"/>
          <w:kern w:val="0"/>
          <w:szCs w:val="24"/>
        </w:rPr>
        <w:t>（</w:t>
      </w:r>
      <w:r w:rsidR="00646A00" w:rsidRPr="00864EA9">
        <w:rPr>
          <w:rFonts w:hAnsi="ＭＳ 明朝" w:cs="MS-Mincho" w:hint="eastAsia"/>
          <w:kern w:val="0"/>
          <w:szCs w:val="24"/>
        </w:rPr>
        <w:t>２</w:t>
      </w:r>
      <w:r w:rsidR="005B072F" w:rsidRPr="00864EA9">
        <w:rPr>
          <w:rFonts w:hAnsi="ＭＳ 明朝" w:cs="MS-Mincho" w:hint="eastAsia"/>
          <w:kern w:val="0"/>
          <w:szCs w:val="24"/>
        </w:rPr>
        <w:t>）</w:t>
      </w:r>
      <w:r w:rsidR="00A72CAF" w:rsidRPr="00864EA9">
        <w:rPr>
          <w:rFonts w:hAnsi="ＭＳ 明朝" w:cs="MS-Mincho" w:hint="eastAsia"/>
          <w:kern w:val="0"/>
          <w:szCs w:val="24"/>
        </w:rPr>
        <w:t xml:space="preserve">　</w:t>
      </w:r>
      <w:r w:rsidR="005B072F" w:rsidRPr="00864EA9">
        <w:rPr>
          <w:rFonts w:hAnsi="ＭＳ 明朝" w:cs="MS-Mincho" w:hint="eastAsia"/>
          <w:kern w:val="0"/>
          <w:szCs w:val="24"/>
        </w:rPr>
        <w:t>成年であって、インフォームド・コンセントを与える能力を欠くと客観的に判断される者であること。</w:t>
      </w:r>
    </w:p>
    <w:p w14:paraId="312655FA" w14:textId="77777777" w:rsidR="005B072F" w:rsidRPr="00864EA9" w:rsidRDefault="0007014C" w:rsidP="00A72CAF">
      <w:pPr>
        <w:autoSpaceDE w:val="0"/>
        <w:autoSpaceDN w:val="0"/>
        <w:adjustRightInd w:val="0"/>
        <w:ind w:leftChars="200" w:left="1188" w:hangingChars="295" w:hanging="708"/>
        <w:rPr>
          <w:rFonts w:hAnsi="ＭＳ 明朝" w:cs="MS-Mincho"/>
          <w:kern w:val="0"/>
          <w:szCs w:val="24"/>
        </w:rPr>
      </w:pPr>
      <w:r w:rsidRPr="00864EA9">
        <w:rPr>
          <w:rFonts w:hAnsi="ＭＳ 明朝" w:cs="MS-Mincho" w:hint="eastAsia"/>
          <w:kern w:val="0"/>
          <w:szCs w:val="24"/>
        </w:rPr>
        <w:t>（</w:t>
      </w:r>
      <w:r w:rsidR="00646A00" w:rsidRPr="00864EA9">
        <w:rPr>
          <w:rFonts w:hAnsi="ＭＳ 明朝" w:cs="MS-Mincho" w:hint="eastAsia"/>
          <w:kern w:val="0"/>
          <w:szCs w:val="24"/>
        </w:rPr>
        <w:t>３</w:t>
      </w:r>
      <w:r w:rsidR="005B072F" w:rsidRPr="00864EA9">
        <w:rPr>
          <w:rFonts w:hAnsi="ＭＳ 明朝" w:cs="MS-Mincho" w:hint="eastAsia"/>
          <w:kern w:val="0"/>
          <w:szCs w:val="24"/>
        </w:rPr>
        <w:t>）</w:t>
      </w:r>
      <w:r w:rsidR="00A72CAF" w:rsidRPr="00864EA9">
        <w:rPr>
          <w:rFonts w:hAnsi="ＭＳ 明朝" w:cs="MS-Mincho" w:hint="eastAsia"/>
          <w:kern w:val="0"/>
          <w:szCs w:val="24"/>
        </w:rPr>
        <w:t xml:space="preserve">　</w:t>
      </w:r>
      <w:r w:rsidR="005B072F" w:rsidRPr="00864EA9">
        <w:rPr>
          <w:rFonts w:hAnsi="ＭＳ 明朝" w:cs="MS-Mincho" w:hint="eastAsia"/>
          <w:kern w:val="0"/>
          <w:szCs w:val="24"/>
        </w:rPr>
        <w:t>死者であること。ただし、研究を実施されることが、その生前における明示的な意思に反している場合を除く。</w:t>
      </w:r>
    </w:p>
    <w:p w14:paraId="26BD26B9" w14:textId="2462EEED" w:rsidR="005E62B1" w:rsidRPr="00864EA9" w:rsidRDefault="00646A00" w:rsidP="005E62B1">
      <w:pPr>
        <w:autoSpaceDE w:val="0"/>
        <w:autoSpaceDN w:val="0"/>
        <w:adjustRightInd w:val="0"/>
        <w:ind w:leftChars="100" w:left="475" w:hangingChars="98" w:hanging="235"/>
        <w:rPr>
          <w:rFonts w:hAnsi="ＭＳ 明朝" w:cs="MS-Mincho"/>
          <w:kern w:val="0"/>
          <w:szCs w:val="24"/>
        </w:rPr>
      </w:pPr>
      <w:r w:rsidRPr="00864EA9">
        <w:rPr>
          <w:rFonts w:hAnsi="ＭＳ 明朝" w:cs="MS-Mincho" w:hint="eastAsia"/>
          <w:kern w:val="0"/>
          <w:szCs w:val="24"/>
        </w:rPr>
        <w:t>二</w:t>
      </w:r>
      <w:r w:rsidR="0007014C" w:rsidRPr="00864EA9">
        <w:rPr>
          <w:rFonts w:hAnsi="ＭＳ 明朝" w:cs="MS-Mincho" w:hint="eastAsia"/>
          <w:kern w:val="0"/>
          <w:szCs w:val="24"/>
        </w:rPr>
        <w:t xml:space="preserve">　</w:t>
      </w:r>
      <w:r w:rsidR="005B072F" w:rsidRPr="00864EA9">
        <w:rPr>
          <w:rFonts w:hAnsi="ＭＳ 明朝" w:cs="MS-Mincho" w:hint="eastAsia"/>
          <w:kern w:val="0"/>
          <w:szCs w:val="24"/>
        </w:rPr>
        <w:t>研究者等又は既存試料・情報の提供を行う者が、</w:t>
      </w:r>
      <w:r w:rsidR="00721EA4" w:rsidRPr="00864EA9">
        <w:rPr>
          <w:rFonts w:hAnsi="ＭＳ 明朝" w:cs="MS-Mincho" w:hint="eastAsia"/>
          <w:kern w:val="0"/>
          <w:szCs w:val="24"/>
        </w:rPr>
        <w:t>前</w:t>
      </w:r>
      <w:r w:rsidR="0007014C" w:rsidRPr="00864EA9">
        <w:rPr>
          <w:rFonts w:hAnsi="ＭＳ 明朝" w:cs="MS-Mincho" w:hint="eastAsia"/>
          <w:kern w:val="0"/>
          <w:szCs w:val="24"/>
        </w:rPr>
        <w:t>条</w:t>
      </w:r>
      <w:r w:rsidR="005B072F" w:rsidRPr="00864EA9">
        <w:rPr>
          <w:rFonts w:hAnsi="ＭＳ 明朝" w:cs="MS-Mincho" w:hint="eastAsia"/>
          <w:kern w:val="0"/>
          <w:szCs w:val="24"/>
        </w:rPr>
        <w:t>の規定による手続において</w:t>
      </w:r>
      <w:r w:rsidR="005B072F" w:rsidRPr="00864EA9">
        <w:rPr>
          <w:rFonts w:hAnsi="ＭＳ 明朝" w:cs="MS-Mincho"/>
          <w:kern w:val="0"/>
          <w:szCs w:val="24"/>
        </w:rPr>
        <w:t xml:space="preserve"> </w:t>
      </w:r>
      <w:r w:rsidR="0007014C" w:rsidRPr="00864EA9">
        <w:rPr>
          <w:rFonts w:hAnsi="ＭＳ 明朝" w:cs="MS-Mincho" w:hint="eastAsia"/>
          <w:kern w:val="0"/>
          <w:szCs w:val="24"/>
        </w:rPr>
        <w:t>代諾者等からインフォームド・コンセントを受ける場合には、</w:t>
      </w:r>
      <w:r w:rsidR="00A017DB" w:rsidRPr="00864EA9">
        <w:rPr>
          <w:rFonts w:hAnsi="ＭＳ 明朝" w:cs="MS-Mincho" w:hint="eastAsia"/>
          <w:kern w:val="0"/>
          <w:szCs w:val="24"/>
        </w:rPr>
        <w:t>第</w:t>
      </w:r>
      <w:r w:rsidR="00FF6856" w:rsidRPr="00864EA9">
        <w:rPr>
          <w:rFonts w:hAnsi="ＭＳ 明朝" w:cs="MS-Mincho" w:hint="eastAsia"/>
          <w:kern w:val="0"/>
          <w:szCs w:val="24"/>
        </w:rPr>
        <w:t>一</w:t>
      </w:r>
      <w:r w:rsidR="00A017DB" w:rsidRPr="00864EA9">
        <w:rPr>
          <w:rFonts w:hAnsi="ＭＳ 明朝" w:cs="MS-Mincho" w:hint="eastAsia"/>
          <w:kern w:val="0"/>
          <w:szCs w:val="24"/>
        </w:rPr>
        <w:t>号イ</w:t>
      </w:r>
      <w:r w:rsidR="00721EA4" w:rsidRPr="00864EA9">
        <w:rPr>
          <w:rFonts w:hAnsi="ＭＳ 明朝" w:cs="MS-Mincho" w:hint="eastAsia"/>
          <w:kern w:val="0"/>
          <w:szCs w:val="24"/>
        </w:rPr>
        <w:t>（１）</w:t>
      </w:r>
      <w:r w:rsidR="005B072F" w:rsidRPr="00864EA9">
        <w:rPr>
          <w:rFonts w:hAnsi="ＭＳ 明朝" w:cs="MS-Mincho" w:hint="eastAsia"/>
          <w:kern w:val="0"/>
          <w:szCs w:val="24"/>
        </w:rPr>
        <w:t>の選定方針に従って代諾者等を選定し、当該代諾者等に対して、</w:t>
      </w:r>
      <w:r w:rsidR="001568B0" w:rsidRPr="00864EA9">
        <w:rPr>
          <w:rFonts w:hAnsi="ＭＳ 明朝" w:cs="MS-Mincho" w:hint="eastAsia"/>
          <w:kern w:val="0"/>
          <w:szCs w:val="24"/>
        </w:rPr>
        <w:t>前</w:t>
      </w:r>
      <w:r w:rsidR="001071BF" w:rsidRPr="00864EA9">
        <w:rPr>
          <w:rFonts w:hAnsi="ＭＳ 明朝" w:cs="MS-Mincho" w:hint="eastAsia"/>
          <w:kern w:val="0"/>
          <w:szCs w:val="24"/>
        </w:rPr>
        <w:t>条</w:t>
      </w:r>
      <w:r w:rsidR="00C47AF5" w:rsidRPr="00864EA9">
        <w:rPr>
          <w:rFonts w:hAnsi="ＭＳ 明朝" w:cs="MS-Mincho" w:hint="eastAsia"/>
          <w:kern w:val="0"/>
          <w:szCs w:val="24"/>
        </w:rPr>
        <w:t>第</w:t>
      </w:r>
      <w:r w:rsidR="008E094E" w:rsidRPr="00864EA9">
        <w:rPr>
          <w:rFonts w:hAnsi="ＭＳ 明朝" w:cs="MS-Mincho" w:hint="eastAsia"/>
          <w:kern w:val="0"/>
          <w:szCs w:val="24"/>
        </w:rPr>
        <w:t>５</w:t>
      </w:r>
      <w:r w:rsidR="00A017DB" w:rsidRPr="00864EA9">
        <w:rPr>
          <w:rFonts w:hAnsi="ＭＳ 明朝" w:cs="MS-Mincho" w:hint="eastAsia"/>
          <w:kern w:val="0"/>
          <w:szCs w:val="24"/>
        </w:rPr>
        <w:t>項</w:t>
      </w:r>
      <w:r w:rsidR="0007014C" w:rsidRPr="00864EA9">
        <w:rPr>
          <w:rFonts w:hAnsi="ＭＳ 明朝" w:cs="MS-Mincho" w:hint="eastAsia"/>
          <w:kern w:val="0"/>
          <w:szCs w:val="24"/>
        </w:rPr>
        <w:t>の規定によるほか</w:t>
      </w:r>
      <w:r w:rsidR="00C47AF5" w:rsidRPr="00864EA9">
        <w:rPr>
          <w:rFonts w:hAnsi="ＭＳ 明朝" w:cs="MS-Mincho" w:hint="eastAsia"/>
          <w:kern w:val="0"/>
          <w:szCs w:val="24"/>
        </w:rPr>
        <w:t>第</w:t>
      </w:r>
      <w:r w:rsidR="008E094E" w:rsidRPr="00864EA9">
        <w:rPr>
          <w:rFonts w:hAnsi="ＭＳ 明朝" w:cs="MS-Mincho" w:hint="eastAsia"/>
          <w:kern w:val="0"/>
          <w:szCs w:val="24"/>
        </w:rPr>
        <w:t>一</w:t>
      </w:r>
      <w:r w:rsidR="00A017DB" w:rsidRPr="00864EA9">
        <w:rPr>
          <w:rFonts w:hAnsi="ＭＳ 明朝" w:cs="MS-Mincho" w:hint="eastAsia"/>
          <w:kern w:val="0"/>
          <w:szCs w:val="24"/>
        </w:rPr>
        <w:t>号イ</w:t>
      </w:r>
      <w:r w:rsidR="00721EA4" w:rsidRPr="00864EA9">
        <w:rPr>
          <w:rFonts w:hAnsi="ＭＳ 明朝" w:cs="MS-Mincho" w:hint="eastAsia"/>
          <w:kern w:val="0"/>
          <w:szCs w:val="24"/>
        </w:rPr>
        <w:t>（２）</w:t>
      </w:r>
      <w:r w:rsidR="005B072F" w:rsidRPr="00864EA9">
        <w:rPr>
          <w:rFonts w:hAnsi="ＭＳ 明朝" w:cs="MS-Mincho" w:hint="eastAsia"/>
          <w:kern w:val="0"/>
          <w:szCs w:val="24"/>
        </w:rPr>
        <w:t>の説明事項を説明</w:t>
      </w:r>
      <w:r w:rsidR="00A91ACB" w:rsidRPr="00864EA9">
        <w:rPr>
          <w:rFonts w:hAnsi="ＭＳ 明朝" w:cs="MS-Mincho" w:hint="eastAsia"/>
          <w:kern w:val="0"/>
          <w:szCs w:val="24"/>
        </w:rPr>
        <w:t>しなければならない</w:t>
      </w:r>
      <w:r w:rsidR="003B09D2" w:rsidRPr="00864EA9">
        <w:rPr>
          <w:rFonts w:hAnsi="ＭＳ 明朝" w:cs="MS-Mincho" w:hint="eastAsia"/>
          <w:kern w:val="0"/>
          <w:szCs w:val="24"/>
        </w:rPr>
        <w:t>。</w:t>
      </w:r>
    </w:p>
    <w:p w14:paraId="418344F3" w14:textId="0274BD63" w:rsidR="005B072F" w:rsidRPr="00864EA9" w:rsidRDefault="00A017DB" w:rsidP="005E62B1">
      <w:pPr>
        <w:autoSpaceDE w:val="0"/>
        <w:autoSpaceDN w:val="0"/>
        <w:adjustRightInd w:val="0"/>
        <w:ind w:leftChars="100" w:left="475" w:hangingChars="98" w:hanging="235"/>
        <w:rPr>
          <w:rFonts w:hAnsi="ＭＳ 明朝" w:cs="MS-Mincho"/>
          <w:kern w:val="0"/>
          <w:szCs w:val="24"/>
        </w:rPr>
      </w:pPr>
      <w:r w:rsidRPr="00864EA9">
        <w:rPr>
          <w:rFonts w:hAnsi="ＭＳ 明朝" w:cs="MS-Mincho" w:hint="eastAsia"/>
          <w:kern w:val="0"/>
          <w:szCs w:val="24"/>
        </w:rPr>
        <w:t>三</w:t>
      </w:r>
      <w:r w:rsidR="0007014C" w:rsidRPr="00864EA9">
        <w:rPr>
          <w:rFonts w:hAnsi="ＭＳ 明朝" w:cs="MS-Mincho" w:hint="eastAsia"/>
          <w:kern w:val="0"/>
          <w:szCs w:val="24"/>
        </w:rPr>
        <w:t xml:space="preserve">　</w:t>
      </w:r>
      <w:r w:rsidR="005B072F" w:rsidRPr="00864EA9">
        <w:rPr>
          <w:rFonts w:hAnsi="ＭＳ 明朝" w:cs="MS-Mincho" w:hint="eastAsia"/>
          <w:kern w:val="0"/>
          <w:szCs w:val="24"/>
        </w:rPr>
        <w:t>研究者等又は既存試料・情報の提供を行う者が、代諾者からインフォームド・コンセントを受けた場合であって、研究対象者が中学校等の課程を修了している又は</w:t>
      </w:r>
      <w:r w:rsidR="004E2B29" w:rsidRPr="00864EA9">
        <w:rPr>
          <w:rFonts w:hAnsi="ＭＳ 明朝" w:cs="MS-Mincho" w:hint="eastAsia"/>
          <w:kern w:val="0"/>
          <w:szCs w:val="24"/>
        </w:rPr>
        <w:t>１６</w:t>
      </w:r>
      <w:r w:rsidR="005B072F" w:rsidRPr="00864EA9">
        <w:rPr>
          <w:rFonts w:hAnsi="ＭＳ 明朝" w:cs="MS-Mincho" w:hint="eastAsia"/>
          <w:kern w:val="0"/>
          <w:szCs w:val="24"/>
        </w:rPr>
        <w:t>歳以上の未成年者であり、かつ、研究を実施されることに関する十分な判断能力を有すると判断されるときには、当該研究対象者からもインフォームド・コンセントを受け</w:t>
      </w:r>
      <w:r w:rsidR="00A91ACB" w:rsidRPr="00864EA9">
        <w:rPr>
          <w:rFonts w:hAnsi="ＭＳ 明朝" w:cs="MS-Mincho" w:hint="eastAsia"/>
          <w:kern w:val="0"/>
          <w:szCs w:val="24"/>
        </w:rPr>
        <w:t>なければならない</w:t>
      </w:r>
      <w:r w:rsidR="003B09D2" w:rsidRPr="00864EA9">
        <w:rPr>
          <w:rFonts w:hAnsi="ＭＳ 明朝" w:cs="MS-Mincho" w:hint="eastAsia"/>
          <w:kern w:val="0"/>
          <w:szCs w:val="24"/>
        </w:rPr>
        <w:t>。</w:t>
      </w:r>
    </w:p>
    <w:p w14:paraId="63F8EB87" w14:textId="14899761" w:rsidR="005B072F" w:rsidRPr="00864EA9" w:rsidRDefault="00A017DB" w:rsidP="00DB2438">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２</w:t>
      </w:r>
      <w:r w:rsidR="0007014C" w:rsidRPr="00864EA9">
        <w:rPr>
          <w:rFonts w:hAnsi="ＭＳ 明朝" w:cs="MS-Mincho" w:hint="eastAsia"/>
          <w:kern w:val="0"/>
          <w:szCs w:val="24"/>
        </w:rPr>
        <w:t xml:space="preserve">　</w:t>
      </w:r>
      <w:r w:rsidR="005B072F" w:rsidRPr="00864EA9">
        <w:rPr>
          <w:rFonts w:hAnsi="ＭＳ 明朝" w:cs="MS-Mincho" w:hint="eastAsia"/>
          <w:kern w:val="0"/>
          <w:szCs w:val="24"/>
        </w:rPr>
        <w:t>インフォームド・アセントを得る場合の手続等</w:t>
      </w:r>
      <w:r w:rsidRPr="00864EA9">
        <w:rPr>
          <w:rFonts w:hAnsi="ＭＳ 明朝" w:cs="MS-Mincho" w:hint="eastAsia"/>
          <w:kern w:val="0"/>
          <w:szCs w:val="24"/>
        </w:rPr>
        <w:t>については</w:t>
      </w:r>
      <w:r w:rsidR="001568B0" w:rsidRPr="00864EA9">
        <w:rPr>
          <w:rFonts w:hAnsi="ＭＳ 明朝" w:cs="MS-Mincho" w:hint="eastAsia"/>
          <w:kern w:val="0"/>
          <w:szCs w:val="24"/>
        </w:rPr>
        <w:t>、次の各号に掲げる事項</w:t>
      </w:r>
      <w:r w:rsidRPr="00864EA9">
        <w:rPr>
          <w:rFonts w:hAnsi="ＭＳ 明朝" w:cs="MS-Mincho" w:hint="eastAsia"/>
          <w:kern w:val="0"/>
          <w:szCs w:val="24"/>
        </w:rPr>
        <w:t>を遵守する</w:t>
      </w:r>
      <w:r w:rsidR="00F65CCD" w:rsidRPr="00864EA9">
        <w:rPr>
          <w:rFonts w:hAnsi="ＭＳ 明朝" w:cs="MS-Mincho" w:hint="eastAsia"/>
          <w:kern w:val="0"/>
          <w:szCs w:val="24"/>
        </w:rPr>
        <w:t>こと</w:t>
      </w:r>
      <w:r w:rsidRPr="00864EA9">
        <w:rPr>
          <w:rFonts w:hAnsi="ＭＳ 明朝" w:cs="MS-Mincho" w:hint="eastAsia"/>
          <w:kern w:val="0"/>
          <w:szCs w:val="24"/>
        </w:rPr>
        <w:t>。</w:t>
      </w:r>
    </w:p>
    <w:p w14:paraId="5F707E4C" w14:textId="2B4CA33A" w:rsidR="005E62B1" w:rsidRPr="00864EA9" w:rsidRDefault="00A017DB" w:rsidP="005E62B1">
      <w:pPr>
        <w:autoSpaceDE w:val="0"/>
        <w:autoSpaceDN w:val="0"/>
        <w:adjustRightInd w:val="0"/>
        <w:ind w:leftChars="100" w:left="475" w:hangingChars="98" w:hanging="235"/>
        <w:rPr>
          <w:rFonts w:hAnsi="ＭＳ 明朝" w:cs="MS-Mincho"/>
          <w:kern w:val="0"/>
          <w:szCs w:val="24"/>
        </w:rPr>
      </w:pPr>
      <w:r w:rsidRPr="00864EA9">
        <w:rPr>
          <w:rFonts w:hAnsi="ＭＳ 明朝" w:cs="MS-Mincho" w:hint="eastAsia"/>
          <w:kern w:val="0"/>
          <w:szCs w:val="24"/>
        </w:rPr>
        <w:t>一</w:t>
      </w:r>
      <w:r w:rsidR="0007014C" w:rsidRPr="00864EA9">
        <w:rPr>
          <w:rFonts w:hAnsi="ＭＳ 明朝" w:cs="MS-Mincho" w:hint="eastAsia"/>
          <w:kern w:val="0"/>
          <w:szCs w:val="24"/>
        </w:rPr>
        <w:t xml:space="preserve">　</w:t>
      </w:r>
      <w:r w:rsidR="005B072F" w:rsidRPr="00864EA9">
        <w:rPr>
          <w:rFonts w:hAnsi="ＭＳ 明朝" w:cs="MS-Mincho" w:hint="eastAsia"/>
          <w:kern w:val="0"/>
          <w:szCs w:val="24"/>
        </w:rPr>
        <w:t>研究者等又は既存試料・情報の提供を行う者が、代諾者からインフォームド・コンセントを受けた場合であって、研究対象者が研究を実施されることについて自らの意向を表することができると判断されるときには、インフォームド・アセントを</w:t>
      </w:r>
      <w:r w:rsidR="005B072F" w:rsidRPr="00864EA9">
        <w:rPr>
          <w:rFonts w:hAnsi="ＭＳ 明朝" w:cs="MS-Mincho"/>
          <w:kern w:val="0"/>
          <w:szCs w:val="24"/>
        </w:rPr>
        <w:t xml:space="preserve"> </w:t>
      </w:r>
      <w:r w:rsidR="005B072F" w:rsidRPr="00864EA9">
        <w:rPr>
          <w:rFonts w:hAnsi="ＭＳ 明朝" w:cs="MS-Mincho" w:hint="eastAsia"/>
          <w:kern w:val="0"/>
          <w:szCs w:val="24"/>
        </w:rPr>
        <w:t>得るよう努め</w:t>
      </w:r>
      <w:r w:rsidR="00A91ACB" w:rsidRPr="00864EA9">
        <w:rPr>
          <w:rFonts w:hAnsi="ＭＳ 明朝" w:cs="MS-Mincho" w:hint="eastAsia"/>
          <w:kern w:val="0"/>
          <w:szCs w:val="24"/>
        </w:rPr>
        <w:t>なければならない</w:t>
      </w:r>
      <w:r w:rsidR="003B09D2" w:rsidRPr="00864EA9">
        <w:rPr>
          <w:rFonts w:hAnsi="ＭＳ 明朝" w:cs="MS-Mincho" w:hint="eastAsia"/>
          <w:kern w:val="0"/>
          <w:szCs w:val="24"/>
        </w:rPr>
        <w:t>。</w:t>
      </w:r>
      <w:r w:rsidR="0007014C" w:rsidRPr="00864EA9">
        <w:rPr>
          <w:rFonts w:hAnsi="ＭＳ 明朝" w:cs="MS-Mincho" w:hint="eastAsia"/>
          <w:kern w:val="0"/>
          <w:szCs w:val="24"/>
        </w:rPr>
        <w:t>ただし、</w:t>
      </w:r>
      <w:r w:rsidR="001568B0" w:rsidRPr="00864EA9">
        <w:rPr>
          <w:rFonts w:hAnsi="ＭＳ 明朝" w:cs="MS-Mincho" w:hint="eastAsia"/>
          <w:kern w:val="0"/>
          <w:szCs w:val="24"/>
        </w:rPr>
        <w:t>前</w:t>
      </w:r>
      <w:r w:rsidRPr="00864EA9">
        <w:rPr>
          <w:rFonts w:hAnsi="ＭＳ 明朝" w:cs="MS-Mincho" w:hint="eastAsia"/>
          <w:kern w:val="0"/>
          <w:szCs w:val="24"/>
        </w:rPr>
        <w:t>項</w:t>
      </w:r>
      <w:r w:rsidR="00C47AF5" w:rsidRPr="00864EA9">
        <w:rPr>
          <w:rFonts w:hAnsi="ＭＳ 明朝" w:cs="MS-Mincho" w:hint="eastAsia"/>
          <w:kern w:val="0"/>
          <w:szCs w:val="24"/>
        </w:rPr>
        <w:t>第</w:t>
      </w:r>
      <w:r w:rsidR="008E094E" w:rsidRPr="00864EA9">
        <w:rPr>
          <w:rFonts w:hAnsi="ＭＳ 明朝" w:cs="MS-Mincho" w:hint="eastAsia"/>
          <w:kern w:val="0"/>
          <w:szCs w:val="24"/>
        </w:rPr>
        <w:t>三</w:t>
      </w:r>
      <w:r w:rsidRPr="00864EA9">
        <w:rPr>
          <w:rFonts w:hAnsi="ＭＳ 明朝" w:cs="MS-Mincho" w:hint="eastAsia"/>
          <w:kern w:val="0"/>
          <w:szCs w:val="24"/>
        </w:rPr>
        <w:t>号</w:t>
      </w:r>
      <w:r w:rsidR="005B072F" w:rsidRPr="00864EA9">
        <w:rPr>
          <w:rFonts w:hAnsi="ＭＳ 明朝" w:cs="MS-Mincho" w:hint="eastAsia"/>
          <w:kern w:val="0"/>
          <w:szCs w:val="24"/>
        </w:rPr>
        <w:t>の規定により研究対象者からインフォームド・コンセントを受けるときは、この限りでない。</w:t>
      </w:r>
    </w:p>
    <w:p w14:paraId="79AA04CB" w14:textId="515023DD" w:rsidR="005E62B1" w:rsidRPr="00864EA9" w:rsidRDefault="00A017DB" w:rsidP="005E62B1">
      <w:pPr>
        <w:autoSpaceDE w:val="0"/>
        <w:autoSpaceDN w:val="0"/>
        <w:adjustRightInd w:val="0"/>
        <w:ind w:leftChars="100" w:left="475" w:hangingChars="98" w:hanging="235"/>
        <w:rPr>
          <w:rFonts w:hAnsi="ＭＳ 明朝" w:cs="MS-Mincho"/>
          <w:kern w:val="0"/>
          <w:szCs w:val="24"/>
        </w:rPr>
      </w:pPr>
      <w:r w:rsidRPr="00864EA9">
        <w:rPr>
          <w:rFonts w:hAnsi="ＭＳ 明朝" w:cs="MS-Mincho" w:hint="eastAsia"/>
          <w:kern w:val="0"/>
          <w:szCs w:val="24"/>
        </w:rPr>
        <w:t>二</w:t>
      </w:r>
      <w:r w:rsidR="0007014C" w:rsidRPr="00864EA9">
        <w:rPr>
          <w:rFonts w:hAnsi="ＭＳ 明朝" w:cs="MS-Mincho" w:hint="eastAsia"/>
          <w:kern w:val="0"/>
          <w:szCs w:val="24"/>
        </w:rPr>
        <w:t xml:space="preserve">　研究責任者</w:t>
      </w:r>
      <w:r w:rsidR="006B7751" w:rsidRPr="00864EA9">
        <w:rPr>
          <w:rFonts w:hAnsi="ＭＳ 明朝" w:cs="MS-Mincho" w:hint="eastAsia"/>
          <w:kern w:val="0"/>
          <w:szCs w:val="24"/>
        </w:rPr>
        <w:t>等</w:t>
      </w:r>
      <w:r w:rsidR="0007014C" w:rsidRPr="00864EA9">
        <w:rPr>
          <w:rFonts w:hAnsi="ＭＳ 明朝" w:cs="MS-Mincho" w:hint="eastAsia"/>
          <w:kern w:val="0"/>
          <w:szCs w:val="24"/>
        </w:rPr>
        <w:t>は、</w:t>
      </w:r>
      <w:r w:rsidR="00C47AF5" w:rsidRPr="00864EA9">
        <w:rPr>
          <w:rFonts w:hAnsi="ＭＳ 明朝" w:cs="MS-Mincho" w:hint="eastAsia"/>
          <w:kern w:val="0"/>
          <w:szCs w:val="24"/>
        </w:rPr>
        <w:t>第</w:t>
      </w:r>
      <w:r w:rsidR="00696061" w:rsidRPr="00864EA9">
        <w:rPr>
          <w:rFonts w:hAnsi="ＭＳ 明朝" w:cs="MS-Mincho" w:hint="eastAsia"/>
          <w:kern w:val="0"/>
          <w:szCs w:val="24"/>
        </w:rPr>
        <w:t>一</w:t>
      </w:r>
      <w:r w:rsidRPr="00864EA9">
        <w:rPr>
          <w:rFonts w:hAnsi="ＭＳ 明朝" w:cs="MS-Mincho" w:hint="eastAsia"/>
          <w:kern w:val="0"/>
          <w:szCs w:val="24"/>
        </w:rPr>
        <w:t>号</w:t>
      </w:r>
      <w:r w:rsidR="005B072F" w:rsidRPr="00864EA9">
        <w:rPr>
          <w:rFonts w:hAnsi="ＭＳ 明朝" w:cs="MS-Mincho" w:hint="eastAsia"/>
          <w:kern w:val="0"/>
          <w:szCs w:val="24"/>
        </w:rPr>
        <w:t>の規定によるインフォームド・アセントの手続を行うことが予測される研究を実施しようとする場合には、あらかじめ研究対象者への説明事項及び説明方法を研究計画書に記載</w:t>
      </w:r>
      <w:r w:rsidR="00A91ACB" w:rsidRPr="00864EA9">
        <w:rPr>
          <w:rFonts w:hAnsi="ＭＳ 明朝" w:cs="MS-Mincho" w:hint="eastAsia"/>
          <w:kern w:val="0"/>
          <w:szCs w:val="24"/>
        </w:rPr>
        <w:t>しなければならない</w:t>
      </w:r>
      <w:r w:rsidR="003B09D2" w:rsidRPr="00864EA9">
        <w:rPr>
          <w:rFonts w:hAnsi="ＭＳ 明朝" w:cs="MS-Mincho" w:hint="eastAsia"/>
          <w:kern w:val="0"/>
          <w:szCs w:val="24"/>
        </w:rPr>
        <w:t>。</w:t>
      </w:r>
    </w:p>
    <w:p w14:paraId="0A86E220" w14:textId="6E3CFA70" w:rsidR="005B2FC8" w:rsidRPr="00864EA9" w:rsidRDefault="00A017DB" w:rsidP="005E62B1">
      <w:pPr>
        <w:autoSpaceDE w:val="0"/>
        <w:autoSpaceDN w:val="0"/>
        <w:adjustRightInd w:val="0"/>
        <w:ind w:leftChars="100" w:left="475" w:hangingChars="98" w:hanging="235"/>
        <w:rPr>
          <w:rFonts w:hAnsi="ＭＳ 明朝" w:cs="MS-Mincho"/>
          <w:kern w:val="0"/>
          <w:szCs w:val="24"/>
        </w:rPr>
      </w:pPr>
      <w:r w:rsidRPr="00864EA9">
        <w:rPr>
          <w:rFonts w:hAnsi="ＭＳ 明朝" w:cs="MS-Mincho" w:hint="eastAsia"/>
          <w:kern w:val="0"/>
          <w:szCs w:val="24"/>
        </w:rPr>
        <w:t>三</w:t>
      </w:r>
      <w:r w:rsidR="0007014C" w:rsidRPr="00864EA9">
        <w:rPr>
          <w:rFonts w:hAnsi="ＭＳ 明朝" w:cs="MS-Mincho" w:hint="eastAsia"/>
          <w:kern w:val="0"/>
          <w:szCs w:val="24"/>
        </w:rPr>
        <w:t xml:space="preserve">　研究者等及び既存試料・情報の提供を行う者は、</w:t>
      </w:r>
      <w:r w:rsidR="00C47AF5" w:rsidRPr="00864EA9">
        <w:rPr>
          <w:rFonts w:hAnsi="ＭＳ 明朝" w:cs="MS-Mincho" w:hint="eastAsia"/>
          <w:kern w:val="0"/>
          <w:szCs w:val="24"/>
        </w:rPr>
        <w:t>第</w:t>
      </w:r>
      <w:r w:rsidR="0079342F" w:rsidRPr="00864EA9">
        <w:rPr>
          <w:rFonts w:hAnsi="ＭＳ 明朝" w:cs="MS-Mincho" w:hint="eastAsia"/>
          <w:kern w:val="0"/>
          <w:szCs w:val="24"/>
        </w:rPr>
        <w:t>一</w:t>
      </w:r>
      <w:r w:rsidRPr="00864EA9">
        <w:rPr>
          <w:rFonts w:hAnsi="ＭＳ 明朝" w:cs="MS-Mincho" w:hint="eastAsia"/>
          <w:kern w:val="0"/>
          <w:szCs w:val="24"/>
        </w:rPr>
        <w:t>号</w:t>
      </w:r>
      <w:r w:rsidR="005B072F" w:rsidRPr="00864EA9">
        <w:rPr>
          <w:rFonts w:hAnsi="ＭＳ 明朝" w:cs="MS-Mincho" w:hint="eastAsia"/>
          <w:kern w:val="0"/>
          <w:szCs w:val="24"/>
        </w:rPr>
        <w:t>の規定によるインフォームド・</w:t>
      </w:r>
      <w:r w:rsidR="005B072F" w:rsidRPr="00864EA9">
        <w:rPr>
          <w:rFonts w:hAnsi="ＭＳ 明朝" w:cs="MS-Mincho"/>
          <w:kern w:val="0"/>
          <w:szCs w:val="24"/>
        </w:rPr>
        <w:t xml:space="preserve"> </w:t>
      </w:r>
      <w:r w:rsidR="005B072F" w:rsidRPr="00864EA9">
        <w:rPr>
          <w:rFonts w:hAnsi="ＭＳ 明朝" w:cs="MS-Mincho" w:hint="eastAsia"/>
          <w:kern w:val="0"/>
          <w:szCs w:val="24"/>
        </w:rPr>
        <w:t>アセントの手続において、研究対象者が、研究が実施又は継続されることの全部又は一部に対する拒否の意向を表した場合には、その意向を尊重するよう努め</w:t>
      </w:r>
      <w:r w:rsidR="00A91ACB" w:rsidRPr="00864EA9">
        <w:rPr>
          <w:rFonts w:hAnsi="ＭＳ 明朝" w:cs="MS-Mincho" w:hint="eastAsia"/>
          <w:kern w:val="0"/>
          <w:szCs w:val="24"/>
        </w:rPr>
        <w:t>なければならない</w:t>
      </w:r>
      <w:r w:rsidR="003B09D2" w:rsidRPr="00864EA9">
        <w:rPr>
          <w:rFonts w:hAnsi="ＭＳ 明朝" w:cs="MS-Mincho" w:hint="eastAsia"/>
          <w:kern w:val="0"/>
          <w:szCs w:val="24"/>
        </w:rPr>
        <w:t>。</w:t>
      </w:r>
      <w:r w:rsidR="005B072F" w:rsidRPr="00864EA9">
        <w:rPr>
          <w:rFonts w:hAnsi="ＭＳ 明朝" w:cs="MS-Mincho" w:hint="eastAsia"/>
          <w:kern w:val="0"/>
          <w:szCs w:val="24"/>
        </w:rPr>
        <w:t>ただし、当該研究を実施又は継続することにより研究対象者に直接の健康上の利益が期待され、かつ、代諾者がそれに同意するときは、この限りでない。</w:t>
      </w:r>
    </w:p>
    <w:p w14:paraId="739D9B32" w14:textId="34609486" w:rsidR="00380EC3" w:rsidRPr="00864EA9" w:rsidRDefault="00297545" w:rsidP="00DB2438">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３</w:t>
      </w:r>
      <w:r w:rsidR="00380EC3" w:rsidRPr="00864EA9">
        <w:rPr>
          <w:rFonts w:hAnsi="ＭＳ 明朝" w:cs="MS-Mincho" w:hint="eastAsia"/>
          <w:kern w:val="0"/>
          <w:szCs w:val="24"/>
        </w:rPr>
        <w:t xml:space="preserve">　第</w:t>
      </w:r>
      <w:r w:rsidR="001568B0" w:rsidRPr="00864EA9">
        <w:rPr>
          <w:rFonts w:hAnsi="ＭＳ 明朝" w:cs="MS-Mincho" w:hint="eastAsia"/>
          <w:kern w:val="0"/>
          <w:szCs w:val="24"/>
        </w:rPr>
        <w:t>１</w:t>
      </w:r>
      <w:r w:rsidR="00380EC3" w:rsidRPr="00864EA9">
        <w:rPr>
          <w:rFonts w:hAnsi="ＭＳ 明朝" w:cs="MS-Mincho" w:hint="eastAsia"/>
          <w:kern w:val="0"/>
          <w:szCs w:val="24"/>
        </w:rPr>
        <w:t>項第</w:t>
      </w:r>
      <w:r w:rsidR="00696061" w:rsidRPr="00864EA9">
        <w:rPr>
          <w:rFonts w:hAnsi="ＭＳ 明朝" w:cs="MS-Mincho" w:hint="eastAsia"/>
          <w:kern w:val="0"/>
          <w:szCs w:val="24"/>
        </w:rPr>
        <w:t>一</w:t>
      </w:r>
      <w:r w:rsidR="00380EC3" w:rsidRPr="00864EA9">
        <w:rPr>
          <w:rFonts w:hAnsi="ＭＳ 明朝" w:cs="MS-Mincho" w:hint="eastAsia"/>
          <w:kern w:val="0"/>
          <w:szCs w:val="24"/>
        </w:rPr>
        <w:t>号イ</w:t>
      </w:r>
      <w:r w:rsidR="001568B0" w:rsidRPr="00864EA9">
        <w:rPr>
          <w:rFonts w:hAnsi="ＭＳ 明朝" w:cs="MS-Mincho" w:hint="eastAsia"/>
          <w:kern w:val="0"/>
          <w:szCs w:val="24"/>
        </w:rPr>
        <w:t>（１）</w:t>
      </w:r>
      <w:r w:rsidR="00380EC3" w:rsidRPr="00864EA9">
        <w:rPr>
          <w:rFonts w:hAnsi="ＭＳ 明朝" w:cs="MS-Mincho" w:hint="eastAsia"/>
          <w:kern w:val="0"/>
          <w:szCs w:val="24"/>
        </w:rPr>
        <w:t>に</w:t>
      </w:r>
      <w:r w:rsidR="001568B0" w:rsidRPr="00864EA9">
        <w:rPr>
          <w:rFonts w:hAnsi="ＭＳ 明朝" w:cs="MS-Mincho" w:hint="eastAsia"/>
          <w:kern w:val="0"/>
          <w:szCs w:val="24"/>
        </w:rPr>
        <w:t>あ</w:t>
      </w:r>
      <w:r w:rsidR="00380EC3" w:rsidRPr="00864EA9">
        <w:rPr>
          <w:rFonts w:hAnsi="ＭＳ 明朝" w:cs="MS-Mincho" w:hint="eastAsia"/>
          <w:kern w:val="0"/>
          <w:szCs w:val="24"/>
        </w:rPr>
        <w:t>る代諾者等の選定方針については、</w:t>
      </w:r>
      <w:r w:rsidR="001568B0" w:rsidRPr="00864EA9">
        <w:rPr>
          <w:rFonts w:hAnsi="ＭＳ 明朝" w:cs="MS-Mincho" w:hint="eastAsia"/>
          <w:kern w:val="0"/>
          <w:szCs w:val="24"/>
        </w:rPr>
        <w:t>次</w:t>
      </w:r>
      <w:r w:rsidR="00380EC3" w:rsidRPr="00864EA9">
        <w:rPr>
          <w:rFonts w:hAnsi="ＭＳ 明朝" w:cs="MS-Mincho" w:hint="eastAsia"/>
          <w:kern w:val="0"/>
          <w:szCs w:val="24"/>
        </w:rPr>
        <w:t>の</w:t>
      </w:r>
      <w:r w:rsidR="001568B0" w:rsidRPr="00864EA9">
        <w:rPr>
          <w:rFonts w:hAnsi="ＭＳ 明朝" w:cs="MS-Mincho" w:hint="eastAsia"/>
          <w:kern w:val="0"/>
          <w:szCs w:val="24"/>
        </w:rPr>
        <w:t>各</w:t>
      </w:r>
      <w:r w:rsidR="00380EC3" w:rsidRPr="00864EA9">
        <w:rPr>
          <w:rFonts w:hAnsi="ＭＳ 明朝" w:cs="MS-Mincho" w:hint="eastAsia"/>
          <w:kern w:val="0"/>
          <w:szCs w:val="24"/>
        </w:rPr>
        <w:t>号に従うものとする。</w:t>
      </w:r>
    </w:p>
    <w:p w14:paraId="0057C880" w14:textId="575D15B4" w:rsidR="00B6295E" w:rsidRPr="00864EA9" w:rsidRDefault="00380EC3" w:rsidP="005E62B1">
      <w:pPr>
        <w:autoSpaceDE w:val="0"/>
        <w:autoSpaceDN w:val="0"/>
        <w:adjustRightInd w:val="0"/>
        <w:ind w:leftChars="118" w:left="516" w:hangingChars="97" w:hanging="233"/>
        <w:rPr>
          <w:rFonts w:hAnsi="ＭＳ 明朝" w:cs="MS-Mincho"/>
          <w:kern w:val="0"/>
          <w:szCs w:val="24"/>
        </w:rPr>
      </w:pPr>
      <w:r w:rsidRPr="00864EA9">
        <w:rPr>
          <w:rFonts w:hAnsi="ＭＳ 明朝" w:cs="MS-Mincho" w:hint="eastAsia"/>
          <w:kern w:val="0"/>
          <w:szCs w:val="24"/>
        </w:rPr>
        <w:t>一</w:t>
      </w:r>
      <w:r w:rsidR="00B6295E" w:rsidRPr="00864EA9">
        <w:rPr>
          <w:rFonts w:hAnsi="ＭＳ 明朝" w:cs="MS-Mincho" w:hint="eastAsia"/>
          <w:kern w:val="0"/>
          <w:szCs w:val="24"/>
        </w:rPr>
        <w:t xml:space="preserve">　研究責任者</w:t>
      </w:r>
      <w:r w:rsidR="006B7751" w:rsidRPr="00864EA9">
        <w:rPr>
          <w:rFonts w:hAnsi="ＭＳ 明朝" w:cs="MS-Mincho" w:hint="eastAsia"/>
          <w:kern w:val="0"/>
          <w:szCs w:val="24"/>
        </w:rPr>
        <w:t>等</w:t>
      </w:r>
      <w:r w:rsidR="00B6295E" w:rsidRPr="00864EA9">
        <w:rPr>
          <w:rFonts w:hAnsi="ＭＳ 明朝" w:cs="MS-Mincho" w:hint="eastAsia"/>
          <w:kern w:val="0"/>
          <w:szCs w:val="24"/>
        </w:rPr>
        <w:t>は、</w:t>
      </w:r>
      <w:r w:rsidR="000A715B" w:rsidRPr="00864EA9">
        <w:rPr>
          <w:rFonts w:hAnsi="ＭＳ 明朝" w:cs="MS-Mincho" w:hint="eastAsia"/>
          <w:kern w:val="0"/>
          <w:szCs w:val="24"/>
        </w:rPr>
        <w:t>研究対象者</w:t>
      </w:r>
      <w:r w:rsidR="00B6295E" w:rsidRPr="00864EA9">
        <w:rPr>
          <w:rFonts w:hAnsi="ＭＳ 明朝" w:cs="MS-Mincho" w:hint="eastAsia"/>
          <w:kern w:val="0"/>
          <w:szCs w:val="24"/>
        </w:rPr>
        <w:t>の家族構成や置かれている状況等を勘案して、以下に定める者の中から</w:t>
      </w:r>
      <w:r w:rsidR="000A715B" w:rsidRPr="00864EA9">
        <w:rPr>
          <w:rFonts w:hAnsi="ＭＳ 明朝" w:cs="MS-Mincho" w:hint="eastAsia"/>
          <w:kern w:val="0"/>
          <w:szCs w:val="24"/>
        </w:rPr>
        <w:t>研究対象者</w:t>
      </w:r>
      <w:r w:rsidR="00B6295E" w:rsidRPr="00864EA9">
        <w:rPr>
          <w:rFonts w:hAnsi="ＭＳ 明朝" w:cs="MS-Mincho" w:hint="eastAsia"/>
          <w:kern w:val="0"/>
          <w:szCs w:val="24"/>
        </w:rPr>
        <w:t>の意思及び利益を代弁できると考えられる者を選定することを基本とし、研究計画書に記載</w:t>
      </w:r>
      <w:r w:rsidR="00875714" w:rsidRPr="00864EA9">
        <w:rPr>
          <w:rFonts w:hAnsi="ＭＳ 明朝" w:cs="MS-Mincho" w:hint="eastAsia"/>
          <w:kern w:val="0"/>
          <w:szCs w:val="24"/>
        </w:rPr>
        <w:t>すること。</w:t>
      </w:r>
      <w:r w:rsidR="00B6295E" w:rsidRPr="00864EA9">
        <w:rPr>
          <w:rFonts w:hAnsi="ＭＳ 明朝" w:cs="MS-Mincho" w:hint="eastAsia"/>
          <w:kern w:val="0"/>
          <w:szCs w:val="24"/>
        </w:rPr>
        <w:t>なお、</w:t>
      </w:r>
      <w:r w:rsidR="000A715B" w:rsidRPr="00864EA9">
        <w:rPr>
          <w:rFonts w:hAnsi="ＭＳ 明朝" w:cs="MS-Mincho" w:hint="eastAsia"/>
          <w:kern w:val="0"/>
          <w:szCs w:val="24"/>
        </w:rPr>
        <w:t>研究対象者</w:t>
      </w:r>
      <w:r w:rsidR="00B6295E" w:rsidRPr="00864EA9">
        <w:rPr>
          <w:rFonts w:hAnsi="ＭＳ 明朝" w:cs="MS-Mincho" w:hint="eastAsia"/>
          <w:kern w:val="0"/>
          <w:szCs w:val="24"/>
        </w:rPr>
        <w:t>の家族構成や置かれている状況等とは、</w:t>
      </w:r>
      <w:r w:rsidR="000A715B" w:rsidRPr="00864EA9">
        <w:rPr>
          <w:rFonts w:hAnsi="ＭＳ 明朝" w:cs="MS-Mincho" w:hint="eastAsia"/>
          <w:kern w:val="0"/>
          <w:szCs w:val="24"/>
        </w:rPr>
        <w:t>研究対象者</w:t>
      </w:r>
      <w:r w:rsidR="00B6295E" w:rsidRPr="00864EA9">
        <w:rPr>
          <w:rFonts w:hAnsi="ＭＳ 明朝" w:cs="MS-Mincho" w:hint="eastAsia"/>
          <w:kern w:val="0"/>
          <w:szCs w:val="24"/>
        </w:rPr>
        <w:t>と代諾者等の生活の実質や精神的共同関係からみて、</w:t>
      </w:r>
      <w:r w:rsidR="000A715B" w:rsidRPr="00864EA9">
        <w:rPr>
          <w:rFonts w:hAnsi="ＭＳ 明朝" w:cs="MS-Mincho" w:hint="eastAsia"/>
          <w:kern w:val="0"/>
          <w:szCs w:val="24"/>
        </w:rPr>
        <w:t>研究対象者</w:t>
      </w:r>
      <w:r w:rsidR="00B6295E" w:rsidRPr="00864EA9">
        <w:rPr>
          <w:rFonts w:hAnsi="ＭＳ 明朝" w:cs="MS-Mincho" w:hint="eastAsia"/>
          <w:kern w:val="0"/>
          <w:szCs w:val="24"/>
        </w:rPr>
        <w:t>の最善の利益を図ることが可能な状況をいう。</w:t>
      </w:r>
    </w:p>
    <w:p w14:paraId="42B38960" w14:textId="69402983" w:rsidR="001A2AD3" w:rsidRPr="00864EA9" w:rsidRDefault="00B6295E" w:rsidP="005E62B1">
      <w:pPr>
        <w:autoSpaceDE w:val="0"/>
        <w:autoSpaceDN w:val="0"/>
        <w:adjustRightInd w:val="0"/>
        <w:ind w:leftChars="221" w:left="782" w:hangingChars="105" w:hanging="252"/>
        <w:rPr>
          <w:rFonts w:hAnsi="ＭＳ 明朝" w:cs="MS-Mincho"/>
          <w:kern w:val="0"/>
          <w:szCs w:val="24"/>
        </w:rPr>
      </w:pPr>
      <w:r w:rsidRPr="00864EA9">
        <w:rPr>
          <w:rFonts w:hAnsi="ＭＳ 明朝" w:cs="MS-Mincho" w:hint="eastAsia"/>
          <w:kern w:val="0"/>
          <w:szCs w:val="24"/>
        </w:rPr>
        <w:t xml:space="preserve">イ　</w:t>
      </w:r>
      <w:r w:rsidR="00ED2B06" w:rsidRPr="00864EA9">
        <w:rPr>
          <w:rFonts w:hAnsi="ＭＳ 明朝" w:cs="MS-Mincho" w:hint="eastAsia"/>
          <w:kern w:val="0"/>
          <w:szCs w:val="24"/>
        </w:rPr>
        <w:t>（研究対象者が未成年である場合）親権者又は未成年後見人</w:t>
      </w:r>
    </w:p>
    <w:p w14:paraId="7CAA0E86" w14:textId="0C51582A" w:rsidR="005E62B1" w:rsidRPr="00864EA9" w:rsidRDefault="00B6295E" w:rsidP="005E62B1">
      <w:pPr>
        <w:autoSpaceDE w:val="0"/>
        <w:autoSpaceDN w:val="0"/>
        <w:adjustRightInd w:val="0"/>
        <w:ind w:leftChars="221" w:left="782" w:hangingChars="105" w:hanging="252"/>
        <w:rPr>
          <w:rFonts w:hAnsi="ＭＳ 明朝" w:cs="MS-Mincho"/>
          <w:kern w:val="0"/>
          <w:szCs w:val="24"/>
        </w:rPr>
      </w:pPr>
      <w:r w:rsidRPr="00864EA9">
        <w:rPr>
          <w:rFonts w:hAnsi="ＭＳ 明朝" w:cs="MS-Mincho" w:hint="eastAsia"/>
          <w:kern w:val="0"/>
          <w:szCs w:val="24"/>
        </w:rPr>
        <w:t xml:space="preserve">ロ　</w:t>
      </w:r>
      <w:r w:rsidR="00ED2B06" w:rsidRPr="00864EA9">
        <w:rPr>
          <w:rFonts w:hAnsi="ＭＳ 明朝" w:cs="MS-Mincho" w:hint="eastAsia"/>
          <w:kern w:val="0"/>
          <w:szCs w:val="24"/>
        </w:rPr>
        <w:t>研究対象者の配偶者、父母、兄弟姉妹、子・孫、祖父母、同居の親族又はそれ</w:t>
      </w:r>
      <w:r w:rsidR="00ED2B06" w:rsidRPr="00864EA9">
        <w:rPr>
          <w:rFonts w:hAnsi="ＭＳ 明朝" w:cs="MS-Mincho" w:hint="eastAsia"/>
          <w:kern w:val="0"/>
          <w:szCs w:val="24"/>
        </w:rPr>
        <w:lastRenderedPageBreak/>
        <w:t>ら近親者に準ずると考えられる者（未成年者を除く。）</w:t>
      </w:r>
    </w:p>
    <w:p w14:paraId="6C465A18" w14:textId="561D8C97" w:rsidR="00ED2B06" w:rsidRPr="00864EA9" w:rsidRDefault="00ED2B06" w:rsidP="005E62B1">
      <w:pPr>
        <w:autoSpaceDE w:val="0"/>
        <w:autoSpaceDN w:val="0"/>
        <w:adjustRightInd w:val="0"/>
        <w:ind w:leftChars="221" w:left="782" w:hangingChars="105" w:hanging="252"/>
        <w:rPr>
          <w:rFonts w:hAnsi="ＭＳ 明朝" w:cs="MS-Mincho"/>
          <w:kern w:val="0"/>
          <w:szCs w:val="24"/>
        </w:rPr>
      </w:pPr>
      <w:r w:rsidRPr="00864EA9">
        <w:rPr>
          <w:rFonts w:hAnsi="ＭＳ 明朝" w:cs="MS-Mincho" w:hint="eastAsia"/>
          <w:kern w:val="0"/>
          <w:szCs w:val="24"/>
        </w:rPr>
        <w:t>ハ　研究対象者の代理人</w:t>
      </w:r>
      <w:r w:rsidR="008F231A" w:rsidRPr="00864EA9">
        <w:rPr>
          <w:rFonts w:hAnsi="ＭＳ 明朝" w:cs="MS-Mincho" w:hint="eastAsia"/>
          <w:kern w:val="0"/>
          <w:szCs w:val="24"/>
        </w:rPr>
        <w:t>（代理権を付与された任意後見人を含む。）</w:t>
      </w:r>
    </w:p>
    <w:p w14:paraId="22FC336D" w14:textId="7705171C" w:rsidR="00B6295E" w:rsidRPr="00864EA9" w:rsidRDefault="00380EC3" w:rsidP="005E093A">
      <w:pPr>
        <w:autoSpaceDE w:val="0"/>
        <w:autoSpaceDN w:val="0"/>
        <w:adjustRightInd w:val="0"/>
        <w:ind w:leftChars="119" w:left="518" w:hangingChars="97" w:hanging="233"/>
        <w:rPr>
          <w:rFonts w:hAnsi="ＭＳ 明朝" w:cs="MS-Mincho"/>
          <w:kern w:val="0"/>
          <w:szCs w:val="24"/>
        </w:rPr>
      </w:pPr>
      <w:r w:rsidRPr="00864EA9">
        <w:rPr>
          <w:rFonts w:hAnsi="ＭＳ 明朝" w:cs="MS-Mincho" w:hint="eastAsia"/>
          <w:kern w:val="0"/>
          <w:szCs w:val="24"/>
        </w:rPr>
        <w:t>二</w:t>
      </w:r>
      <w:r w:rsidR="00B6295E" w:rsidRPr="00864EA9">
        <w:rPr>
          <w:rFonts w:hAnsi="ＭＳ 明朝" w:cs="MS-Mincho" w:hint="eastAsia"/>
          <w:kern w:val="0"/>
          <w:szCs w:val="24"/>
        </w:rPr>
        <w:t xml:space="preserve">　研究責任者</w:t>
      </w:r>
      <w:r w:rsidR="00A72572" w:rsidRPr="00864EA9">
        <w:rPr>
          <w:rFonts w:hAnsi="ＭＳ 明朝" w:cs="MS-Mincho" w:hint="eastAsia"/>
          <w:kern w:val="0"/>
          <w:szCs w:val="24"/>
        </w:rPr>
        <w:t>等</w:t>
      </w:r>
      <w:r w:rsidR="00B6295E" w:rsidRPr="00864EA9">
        <w:rPr>
          <w:rFonts w:hAnsi="ＭＳ 明朝" w:cs="MS-Mincho" w:hint="eastAsia"/>
          <w:kern w:val="0"/>
          <w:szCs w:val="24"/>
        </w:rPr>
        <w:t>は</w:t>
      </w:r>
      <w:r w:rsidR="00EB169C" w:rsidRPr="00864EA9">
        <w:rPr>
          <w:rFonts w:hAnsi="ＭＳ 明朝" w:cs="MS-Mincho" w:hint="eastAsia"/>
          <w:kern w:val="0"/>
          <w:szCs w:val="24"/>
        </w:rPr>
        <w:t>、</w:t>
      </w:r>
      <w:r w:rsidR="00B6295E" w:rsidRPr="00864EA9">
        <w:rPr>
          <w:rFonts w:hAnsi="ＭＳ 明朝" w:cs="MS-Mincho" w:hint="eastAsia"/>
          <w:kern w:val="0"/>
          <w:szCs w:val="24"/>
        </w:rPr>
        <w:t>死亡した</w:t>
      </w:r>
      <w:r w:rsidR="000A715B" w:rsidRPr="00864EA9">
        <w:rPr>
          <w:rFonts w:hAnsi="ＭＳ 明朝" w:cs="MS-Mincho" w:hint="eastAsia"/>
          <w:kern w:val="0"/>
          <w:szCs w:val="24"/>
        </w:rPr>
        <w:t>研究対象者</w:t>
      </w:r>
      <w:r w:rsidR="00B6295E" w:rsidRPr="00864EA9">
        <w:rPr>
          <w:rFonts w:hAnsi="ＭＳ 明朝" w:cs="MS-Mincho" w:hint="eastAsia"/>
          <w:kern w:val="0"/>
          <w:szCs w:val="24"/>
        </w:rPr>
        <w:t>の家族構成や置かれていた状況、慣習等を勘案して、死亡した</w:t>
      </w:r>
      <w:r w:rsidR="000A715B" w:rsidRPr="00864EA9">
        <w:rPr>
          <w:rFonts w:hAnsi="ＭＳ 明朝" w:cs="MS-Mincho" w:hint="eastAsia"/>
          <w:kern w:val="0"/>
          <w:szCs w:val="24"/>
        </w:rPr>
        <w:t>研究対象者</w:t>
      </w:r>
      <w:r w:rsidR="00B6295E" w:rsidRPr="00864EA9">
        <w:rPr>
          <w:rFonts w:hAnsi="ＭＳ 明朝" w:cs="MS-Mincho" w:hint="eastAsia"/>
          <w:kern w:val="0"/>
          <w:szCs w:val="24"/>
        </w:rPr>
        <w:t>の配偶者、成人の子、父母、成人の兄弟姉妹若しくは孫、祖父母、同居の親族又はそれらの近親者に準ずると考えられる者の中から</w:t>
      </w:r>
      <w:r w:rsidR="000A715B" w:rsidRPr="00864EA9">
        <w:rPr>
          <w:rFonts w:hAnsi="ＭＳ 明朝" w:cs="MS-Mincho" w:hint="eastAsia"/>
          <w:kern w:val="0"/>
          <w:szCs w:val="24"/>
        </w:rPr>
        <w:t>研究対象者</w:t>
      </w:r>
      <w:r w:rsidR="00B6295E" w:rsidRPr="00864EA9">
        <w:rPr>
          <w:rFonts w:hAnsi="ＭＳ 明朝" w:cs="MS-Mincho" w:hint="eastAsia"/>
          <w:kern w:val="0"/>
          <w:szCs w:val="24"/>
        </w:rPr>
        <w:t>の生前の意思を代弁できると考えられる者を代諾者として選定することを基本とし、研究計画書に記載</w:t>
      </w:r>
      <w:r w:rsidR="00875714" w:rsidRPr="00864EA9">
        <w:rPr>
          <w:rFonts w:hAnsi="ＭＳ 明朝" w:cs="MS-Mincho" w:hint="eastAsia"/>
          <w:kern w:val="0"/>
          <w:szCs w:val="24"/>
        </w:rPr>
        <w:t>すること。</w:t>
      </w:r>
    </w:p>
    <w:p w14:paraId="3CC112B7" w14:textId="77777777" w:rsidR="005518D8" w:rsidRPr="00864EA9" w:rsidRDefault="005518D8" w:rsidP="001A2AD3">
      <w:pPr>
        <w:autoSpaceDE w:val="0"/>
        <w:autoSpaceDN w:val="0"/>
        <w:adjustRightInd w:val="0"/>
        <w:ind w:leftChars="119" w:left="781" w:hangingChars="207" w:hanging="496"/>
        <w:rPr>
          <w:rFonts w:hAnsi="ＭＳ 明朝" w:cs="MS-Mincho"/>
          <w:kern w:val="0"/>
          <w:szCs w:val="24"/>
        </w:rPr>
      </w:pPr>
    </w:p>
    <w:p w14:paraId="404DA31B" w14:textId="4D4D75CF" w:rsidR="004340CC" w:rsidRPr="00864EA9" w:rsidRDefault="00EA479B" w:rsidP="00EF7B5B">
      <w:pPr>
        <w:autoSpaceDE w:val="0"/>
        <w:autoSpaceDN w:val="0"/>
        <w:adjustRightInd w:val="0"/>
        <w:ind w:firstLineChars="100" w:firstLine="240"/>
        <w:rPr>
          <w:rFonts w:hAnsi="ＭＳ 明朝" w:cs="MS-Mincho"/>
          <w:kern w:val="0"/>
          <w:szCs w:val="24"/>
        </w:rPr>
      </w:pPr>
      <w:r w:rsidRPr="00864EA9">
        <w:rPr>
          <w:rFonts w:hAnsi="ＭＳ 明朝" w:cs="MS-Mincho" w:hint="eastAsia"/>
          <w:kern w:val="0"/>
          <w:szCs w:val="24"/>
        </w:rPr>
        <w:t>（研究により得られた結果等の説明）</w:t>
      </w:r>
    </w:p>
    <w:p w14:paraId="33F590D1" w14:textId="1E7A2721" w:rsidR="00EA479B" w:rsidRPr="00864EA9" w:rsidRDefault="00BD6C84" w:rsidP="00EA479B">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第９条</w:t>
      </w:r>
      <w:r w:rsidR="00EA479B" w:rsidRPr="00864EA9">
        <w:rPr>
          <w:rFonts w:hAnsi="ＭＳ 明朝" w:cs="MS-Mincho" w:hint="eastAsia"/>
          <w:kern w:val="0"/>
          <w:szCs w:val="24"/>
        </w:rPr>
        <w:t xml:space="preserve">　</w:t>
      </w:r>
      <w:r w:rsidR="00EA479B" w:rsidRPr="00864EA9">
        <w:rPr>
          <w:rFonts w:hAnsi="ＭＳ 明朝" w:cs="MS-Mincho"/>
          <w:kern w:val="0"/>
          <w:szCs w:val="24"/>
        </w:rPr>
        <w:t>研究により得られた結果等の説明に係る手続</w:t>
      </w:r>
      <w:r w:rsidR="00EA479B" w:rsidRPr="00864EA9">
        <w:rPr>
          <w:rFonts w:hAnsi="ＭＳ 明朝" w:cs="MS-Mincho" w:hint="eastAsia"/>
          <w:kern w:val="0"/>
          <w:szCs w:val="24"/>
        </w:rPr>
        <w:t>については、次の各号に掲げる事項を遵守すること。</w:t>
      </w:r>
    </w:p>
    <w:p w14:paraId="387534F3" w14:textId="3277BC5A" w:rsidR="00EA479B" w:rsidRPr="00864EA9" w:rsidRDefault="00EA479B" w:rsidP="00632060">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一　</w:t>
      </w:r>
      <w:r w:rsidRPr="00864EA9">
        <w:rPr>
          <w:rFonts w:hAnsi="ＭＳ 明朝" w:cs="MS-Mincho"/>
          <w:kern w:val="0"/>
          <w:szCs w:val="24"/>
        </w:rPr>
        <w:t>研究責任者</w:t>
      </w:r>
      <w:r w:rsidR="004725C0" w:rsidRPr="00864EA9">
        <w:rPr>
          <w:rFonts w:hAnsi="ＭＳ 明朝" w:cs="MS-Mincho" w:hint="eastAsia"/>
          <w:kern w:val="0"/>
          <w:szCs w:val="24"/>
        </w:rPr>
        <w:t>等</w:t>
      </w:r>
      <w:r w:rsidRPr="00864EA9">
        <w:rPr>
          <w:rFonts w:hAnsi="ＭＳ 明朝" w:cs="MS-Mincho"/>
          <w:kern w:val="0"/>
          <w:szCs w:val="24"/>
        </w:rPr>
        <w:t>は、実施しようとする研究及び当該研究により得られる結果等の特性を踏ま</w:t>
      </w:r>
      <w:r w:rsidRPr="00864EA9">
        <w:rPr>
          <w:rFonts w:hAnsi="ＭＳ 明朝" w:cs="MS-Mincho" w:hint="eastAsia"/>
          <w:kern w:val="0"/>
          <w:szCs w:val="24"/>
        </w:rPr>
        <w:t>え</w:t>
      </w:r>
      <w:r w:rsidRPr="00864EA9">
        <w:rPr>
          <w:rFonts w:hAnsi="ＭＳ 明朝" w:cs="MS-Mincho"/>
          <w:kern w:val="0"/>
          <w:szCs w:val="24"/>
        </w:rPr>
        <w:t>、当該研究により得られる結果等の研究対象者への説明方針を定め、研究計画書に記載しなければならない。当該方針を定める際には、次に掲げる事項について考慮する必要がある。</w:t>
      </w:r>
    </w:p>
    <w:p w14:paraId="4E8DA291" w14:textId="6387B77B" w:rsidR="00902C22" w:rsidRPr="00864EA9" w:rsidRDefault="00632060" w:rsidP="00902C22">
      <w:pPr>
        <w:autoSpaceDE w:val="0"/>
        <w:autoSpaceDN w:val="0"/>
        <w:adjustRightInd w:val="0"/>
        <w:ind w:left="960" w:hanging="480"/>
        <w:rPr>
          <w:rFonts w:hAnsi="ＭＳ 明朝" w:cs="MS-Mincho"/>
          <w:kern w:val="0"/>
          <w:szCs w:val="24"/>
        </w:rPr>
      </w:pPr>
      <w:r w:rsidRPr="00864EA9">
        <w:rPr>
          <w:rFonts w:hAnsi="ＭＳ 明朝" w:cs="MS-Mincho" w:hint="eastAsia"/>
          <w:kern w:val="0"/>
          <w:szCs w:val="24"/>
        </w:rPr>
        <w:t xml:space="preserve">イ　</w:t>
      </w:r>
      <w:r w:rsidR="00902C22" w:rsidRPr="00864EA9">
        <w:rPr>
          <w:rFonts w:hAnsi="ＭＳ 明朝" w:cs="MS-Mincho"/>
          <w:kern w:val="0"/>
          <w:szCs w:val="24"/>
        </w:rPr>
        <w:t>当該結果等が研究対象者の健康状態等を評価するための情報として、その精度や確実</w:t>
      </w:r>
      <w:r w:rsidR="00902C22" w:rsidRPr="00864EA9">
        <w:rPr>
          <w:rFonts w:hAnsi="ＭＳ 明朝" w:cs="MS-Mincho" w:hint="eastAsia"/>
          <w:kern w:val="0"/>
          <w:szCs w:val="24"/>
        </w:rPr>
        <w:t>性が十分であるか</w:t>
      </w:r>
    </w:p>
    <w:p w14:paraId="664D872A" w14:textId="5BCBB2B2" w:rsidR="00902C22" w:rsidRPr="00864EA9" w:rsidRDefault="00632060" w:rsidP="00902C22">
      <w:pPr>
        <w:ind w:left="960" w:hanging="480"/>
      </w:pPr>
      <w:r w:rsidRPr="00864EA9">
        <w:rPr>
          <w:rFonts w:hint="eastAsia"/>
        </w:rPr>
        <w:t xml:space="preserve">ロ　</w:t>
      </w:r>
      <w:r w:rsidR="00902C22" w:rsidRPr="00864EA9">
        <w:t>当該結果等が研究対象者の健康等にとって重要な事実であるか</w:t>
      </w:r>
    </w:p>
    <w:p w14:paraId="7BC0315A" w14:textId="11CC1306" w:rsidR="00EA479B" w:rsidRPr="00864EA9" w:rsidRDefault="00632060" w:rsidP="00902C22">
      <w:pPr>
        <w:ind w:left="960" w:hanging="480"/>
      </w:pPr>
      <w:r w:rsidRPr="00864EA9">
        <w:rPr>
          <w:rFonts w:hint="eastAsia"/>
        </w:rPr>
        <w:t xml:space="preserve">ハ　</w:t>
      </w:r>
      <w:r w:rsidR="00902C22" w:rsidRPr="00864EA9">
        <w:t>当該結果等の説明が研究業務の適正な実施に著しい支障を及ぼす可能性があるか</w:t>
      </w:r>
    </w:p>
    <w:p w14:paraId="1B659603" w14:textId="6A9C7A83" w:rsidR="00902C22" w:rsidRPr="00864EA9" w:rsidRDefault="00902C22" w:rsidP="00902C22">
      <w:pPr>
        <w:ind w:leftChars="100" w:left="480" w:hangingChars="100" w:hanging="240"/>
      </w:pPr>
      <w:r w:rsidRPr="00864EA9">
        <w:rPr>
          <w:rFonts w:hint="eastAsia"/>
        </w:rPr>
        <w:t xml:space="preserve">二　</w:t>
      </w:r>
      <w:r w:rsidRPr="00864EA9">
        <w:t>研究者等は、研究対象者等からインフォームド・コンセントを受ける際には、</w:t>
      </w:r>
      <w:r w:rsidRPr="00864EA9">
        <w:rPr>
          <w:rFonts w:hint="eastAsia"/>
        </w:rPr>
        <w:t>第一号</w:t>
      </w:r>
      <w:r w:rsidRPr="00864EA9">
        <w:t>におけ</w:t>
      </w:r>
      <w:r w:rsidRPr="00864EA9">
        <w:rPr>
          <w:rFonts w:hint="eastAsia"/>
        </w:rPr>
        <w:t>る</w:t>
      </w:r>
      <w:r w:rsidRPr="00864EA9">
        <w:t>研究により得られた結果等の説明に関する方針を説明し、理解を得なければならない。その上で、研究対象者等が当該研究により得られた結果等の説明を希望しない場合には、その意思を尊重しなければならない。ただし、研究者等は、研究対象者等が研究により得られた結果等の説明を希望していない場合であっても、その結果等が研究対象者、研究対象者の血縁者等の生命に重大な影響を与えることが判明し、かつ、有効な対処方法がある</w:t>
      </w:r>
      <w:r w:rsidRPr="00864EA9">
        <w:rPr>
          <w:rFonts w:hint="eastAsia"/>
        </w:rPr>
        <w:t>ときは、研究責任者に報告しなければならない。</w:t>
      </w:r>
    </w:p>
    <w:p w14:paraId="083739C1" w14:textId="30E74C26" w:rsidR="00902C22" w:rsidRPr="00864EA9" w:rsidRDefault="00902C22" w:rsidP="00902C22">
      <w:pPr>
        <w:ind w:leftChars="100" w:left="480" w:hangingChars="100" w:hanging="240"/>
      </w:pPr>
      <w:r w:rsidRPr="00864EA9">
        <w:rPr>
          <w:rFonts w:hint="eastAsia"/>
        </w:rPr>
        <w:t xml:space="preserve">三　</w:t>
      </w:r>
      <w:r w:rsidRPr="00864EA9">
        <w:t>研究責任者</w:t>
      </w:r>
      <w:r w:rsidR="006E60B8" w:rsidRPr="00864EA9">
        <w:rPr>
          <w:rFonts w:hint="eastAsia"/>
        </w:rPr>
        <w:t>等</w:t>
      </w:r>
      <w:r w:rsidRPr="00864EA9">
        <w:t>は、</w:t>
      </w:r>
      <w:r w:rsidRPr="00864EA9">
        <w:rPr>
          <w:rFonts w:hint="eastAsia"/>
        </w:rPr>
        <w:t>第二号</w:t>
      </w:r>
      <w:r w:rsidRPr="00864EA9">
        <w:t>の規定により報告を受けた場合には、研究対象者等への説明に関して</w:t>
      </w:r>
      <w:r w:rsidRPr="00864EA9">
        <w:rPr>
          <w:rFonts w:hint="eastAsia"/>
        </w:rPr>
        <w:t>、</w:t>
      </w:r>
      <w:r w:rsidRPr="00864EA9">
        <w:t>説明の可否、方法及び内容について次の観点を含めて考慮し、</w:t>
      </w:r>
      <w:r w:rsidR="002D0BB8">
        <w:t>倫理委員会</w:t>
      </w:r>
      <w:r w:rsidRPr="00864EA9">
        <w:t>の意見を</w:t>
      </w:r>
      <w:r w:rsidRPr="00864EA9">
        <w:rPr>
          <w:rFonts w:hint="eastAsia"/>
        </w:rPr>
        <w:t>求めなければならない。</w:t>
      </w:r>
    </w:p>
    <w:p w14:paraId="1014F6A5" w14:textId="07D7BC8E" w:rsidR="00902C22" w:rsidRPr="00864EA9" w:rsidRDefault="00632060" w:rsidP="00632060">
      <w:pPr>
        <w:ind w:leftChars="200" w:left="720" w:hangingChars="100" w:hanging="240"/>
      </w:pPr>
      <w:r w:rsidRPr="00864EA9">
        <w:rPr>
          <w:rFonts w:hint="eastAsia"/>
        </w:rPr>
        <w:t xml:space="preserve">イ　</w:t>
      </w:r>
      <w:r w:rsidR="00C333B4" w:rsidRPr="00864EA9">
        <w:t>研究対象者及び研究対象者の血縁者等の生命に及ぼす影響</w:t>
      </w:r>
    </w:p>
    <w:p w14:paraId="270B35A6" w14:textId="63BB1063" w:rsidR="00C333B4" w:rsidRPr="00864EA9" w:rsidRDefault="00632060" w:rsidP="00632060">
      <w:pPr>
        <w:ind w:leftChars="200" w:left="720" w:hangingChars="100" w:hanging="240"/>
      </w:pPr>
      <w:r w:rsidRPr="00864EA9">
        <w:rPr>
          <w:rFonts w:hint="eastAsia"/>
        </w:rPr>
        <w:t xml:space="preserve">ロ　</w:t>
      </w:r>
      <w:r w:rsidR="00C333B4" w:rsidRPr="00864EA9">
        <w:t>有効な治療法の有無と研究対象者の健康状態</w:t>
      </w:r>
    </w:p>
    <w:p w14:paraId="01037F92" w14:textId="12F8CBA2" w:rsidR="00C333B4" w:rsidRPr="00864EA9" w:rsidRDefault="00632060" w:rsidP="00632060">
      <w:pPr>
        <w:ind w:leftChars="200" w:left="720" w:hangingChars="100" w:hanging="240"/>
      </w:pPr>
      <w:r w:rsidRPr="00864EA9">
        <w:rPr>
          <w:rFonts w:hint="eastAsia"/>
        </w:rPr>
        <w:t xml:space="preserve">ハ　</w:t>
      </w:r>
      <w:r w:rsidR="00C333B4" w:rsidRPr="00864EA9">
        <w:t>研究対象者の血縁者等が同一の疾患等に罹患している可能性</w:t>
      </w:r>
    </w:p>
    <w:p w14:paraId="7D630B47" w14:textId="65652D66" w:rsidR="00C333B4" w:rsidRPr="00864EA9" w:rsidRDefault="00632060" w:rsidP="00632060">
      <w:pPr>
        <w:ind w:leftChars="200" w:left="720" w:hangingChars="100" w:hanging="240"/>
      </w:pPr>
      <w:r w:rsidRPr="00864EA9">
        <w:rPr>
          <w:rFonts w:hint="eastAsia"/>
        </w:rPr>
        <w:t xml:space="preserve">二　</w:t>
      </w:r>
      <w:r w:rsidR="00C333B4" w:rsidRPr="00864EA9">
        <w:t>インフォームド・コンセントに際しての研究結果等の説明に関する内容</w:t>
      </w:r>
    </w:p>
    <w:p w14:paraId="00B15FE0" w14:textId="0EBC10CC" w:rsidR="00C333B4" w:rsidRPr="00864EA9" w:rsidRDefault="00C333B4" w:rsidP="00C333B4">
      <w:pPr>
        <w:ind w:leftChars="100" w:left="480" w:hangingChars="100" w:hanging="240"/>
      </w:pPr>
      <w:r w:rsidRPr="00864EA9">
        <w:rPr>
          <w:rFonts w:hint="eastAsia"/>
        </w:rPr>
        <w:t xml:space="preserve">四　</w:t>
      </w:r>
      <w:r w:rsidRPr="00864EA9">
        <w:t>研究者等は、</w:t>
      </w:r>
      <w:r w:rsidRPr="00864EA9">
        <w:rPr>
          <w:rFonts w:hint="eastAsia"/>
        </w:rPr>
        <w:t>第三号</w:t>
      </w:r>
      <w:r w:rsidRPr="00864EA9">
        <w:t>における</w:t>
      </w:r>
      <w:r w:rsidR="002D0BB8">
        <w:t>倫理委員会</w:t>
      </w:r>
      <w:r w:rsidRPr="00864EA9">
        <w:t>の意見を踏まえ、研究対象者等に対し、十分な</w:t>
      </w:r>
      <w:r w:rsidRPr="00864EA9">
        <w:rPr>
          <w:rFonts w:hint="eastAsia"/>
        </w:rPr>
        <w:t>説</w:t>
      </w:r>
      <w:r w:rsidRPr="00864EA9">
        <w:t>明を行った上で、当該研究対象者等の意向を確認し、なお説明を希望しない場合には、</w:t>
      </w:r>
      <w:r w:rsidRPr="00864EA9">
        <w:rPr>
          <w:rFonts w:hint="eastAsia"/>
        </w:rPr>
        <w:t>説明してはならない。</w:t>
      </w:r>
    </w:p>
    <w:p w14:paraId="7FF76824" w14:textId="407502F3" w:rsidR="00902C22" w:rsidRPr="00864EA9" w:rsidRDefault="00C333B4" w:rsidP="00902C22">
      <w:pPr>
        <w:ind w:leftChars="100" w:left="480" w:hangingChars="100" w:hanging="240"/>
      </w:pPr>
      <w:r w:rsidRPr="00864EA9">
        <w:rPr>
          <w:rFonts w:hint="eastAsia"/>
        </w:rPr>
        <w:t xml:space="preserve">五　</w:t>
      </w:r>
      <w:r w:rsidRPr="00864EA9">
        <w:t>研究者等は、研究対象者等の同意がない場合には、研究対象者の研究により得ら</w:t>
      </w:r>
      <w:r w:rsidRPr="00864EA9">
        <w:lastRenderedPageBreak/>
        <w:t>れた結</w:t>
      </w:r>
      <w:r w:rsidRPr="00864EA9">
        <w:rPr>
          <w:rFonts w:hint="eastAsia"/>
        </w:rPr>
        <w:t>果</w:t>
      </w:r>
      <w:r w:rsidRPr="00864EA9">
        <w:t>等を研究対象者等以外の人に対し、原則として説明してはならない。ただし、研究対象者の血縁者等が、研究により得られた結果等の説明を希望する場合であって、研究責任者</w:t>
      </w:r>
      <w:r w:rsidR="006E60B8" w:rsidRPr="00864EA9">
        <w:rPr>
          <w:rFonts w:hint="eastAsia"/>
        </w:rPr>
        <w:t>等</w:t>
      </w:r>
      <w:r w:rsidRPr="00864EA9">
        <w:t>が、その説明を求める理由と必要性を踏まえ説明することの可否について</w:t>
      </w:r>
      <w:r w:rsidR="002D0BB8">
        <w:t>倫理委員会</w:t>
      </w:r>
      <w:r w:rsidRPr="00864EA9">
        <w:t>の意見を聴いた上で、必要と判断したとき</w:t>
      </w:r>
      <w:r w:rsidRPr="00864EA9">
        <w:rPr>
          <w:rFonts w:hint="eastAsia"/>
        </w:rPr>
        <w:t>はこの限りでない。</w:t>
      </w:r>
    </w:p>
    <w:p w14:paraId="6F5A7982" w14:textId="23972688" w:rsidR="00EA479B" w:rsidRPr="00864EA9" w:rsidRDefault="00C333B4" w:rsidP="00102408">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２　研究責任者</w:t>
      </w:r>
      <w:r w:rsidR="006E60B8" w:rsidRPr="00864EA9">
        <w:rPr>
          <w:rFonts w:hAnsi="ＭＳ 明朝" w:cs="MS-Mincho" w:hint="eastAsia"/>
          <w:kern w:val="0"/>
          <w:szCs w:val="24"/>
        </w:rPr>
        <w:t>等</w:t>
      </w:r>
      <w:r w:rsidRPr="00864EA9">
        <w:rPr>
          <w:rFonts w:hAnsi="ＭＳ 明朝" w:cs="MS-Mincho" w:hint="eastAsia"/>
          <w:kern w:val="0"/>
          <w:szCs w:val="24"/>
        </w:rPr>
        <w:t>は、研究により得られた</w:t>
      </w:r>
      <w:r w:rsidR="00EA049C" w:rsidRPr="00864EA9">
        <w:rPr>
          <w:rFonts w:hAnsi="ＭＳ 明朝" w:cs="MS-Mincho" w:hint="eastAsia"/>
          <w:kern w:val="0"/>
          <w:szCs w:val="24"/>
        </w:rPr>
        <w:t>結果</w:t>
      </w:r>
      <w:r w:rsidRPr="00864EA9">
        <w:rPr>
          <w:rFonts w:hAnsi="ＭＳ 明朝" w:cs="MS-Mincho" w:hint="eastAsia"/>
          <w:kern w:val="0"/>
          <w:szCs w:val="24"/>
        </w:rPr>
        <w:t>を取り扱う場合、その結果等の特性を踏まえ、医学的又は精神的な影響等を十分考慮し、研究対象者等が当該研究に係る相談を適宜行うことができる体制を整備しなければならない。また、研究責任者</w:t>
      </w:r>
      <w:r w:rsidR="006E60B8" w:rsidRPr="00864EA9">
        <w:rPr>
          <w:rFonts w:hAnsi="ＭＳ 明朝" w:cs="MS-Mincho" w:hint="eastAsia"/>
          <w:kern w:val="0"/>
          <w:szCs w:val="24"/>
        </w:rPr>
        <w:t>等</w:t>
      </w:r>
      <w:r w:rsidRPr="00864EA9">
        <w:rPr>
          <w:rFonts w:hAnsi="ＭＳ 明朝" w:cs="MS-Mincho" w:hint="eastAsia"/>
          <w:kern w:val="0"/>
          <w:szCs w:val="24"/>
        </w:rPr>
        <w:t>は、体制を整備する中で診療を担当する医師と緊密な連携を行うことが重要であり、遺伝情報を取り扱う場合にあっては、遺伝カウンセリングを実施する者や遺伝医療の専門家との連携が確保できるよう努めなければならない。</w:t>
      </w:r>
    </w:p>
    <w:p w14:paraId="2346F79B" w14:textId="77777777" w:rsidR="005B7132" w:rsidRPr="00864EA9" w:rsidRDefault="005B7132" w:rsidP="00102408">
      <w:pPr>
        <w:autoSpaceDE w:val="0"/>
        <w:autoSpaceDN w:val="0"/>
        <w:adjustRightInd w:val="0"/>
        <w:ind w:left="240" w:hangingChars="100" w:hanging="240"/>
        <w:rPr>
          <w:rFonts w:hAnsi="ＭＳ 明朝" w:cs="MS-Mincho"/>
          <w:kern w:val="0"/>
          <w:szCs w:val="24"/>
        </w:rPr>
      </w:pPr>
    </w:p>
    <w:p w14:paraId="39433BFC" w14:textId="3865C4BB" w:rsidR="009A54D7" w:rsidRPr="00864EA9" w:rsidRDefault="009A54D7" w:rsidP="00EF7B5B">
      <w:pPr>
        <w:autoSpaceDE w:val="0"/>
        <w:autoSpaceDN w:val="0"/>
        <w:adjustRightInd w:val="0"/>
        <w:ind w:firstLineChars="100" w:firstLine="240"/>
        <w:rPr>
          <w:rFonts w:hAnsi="ＭＳ 明朝" w:cs="MS-Mincho"/>
          <w:kern w:val="0"/>
          <w:szCs w:val="24"/>
        </w:rPr>
      </w:pPr>
      <w:r w:rsidRPr="00864EA9">
        <w:rPr>
          <w:rFonts w:hAnsi="ＭＳ 明朝" w:cs="MS-Mincho" w:hint="eastAsia"/>
          <w:kern w:val="0"/>
          <w:szCs w:val="24"/>
        </w:rPr>
        <w:t>（</w:t>
      </w:r>
      <w:r w:rsidRPr="00864EA9">
        <w:rPr>
          <w:rFonts w:hAnsi="ＭＳ 明朝" w:cs="MS-Mincho"/>
          <w:kern w:val="0"/>
          <w:szCs w:val="24"/>
        </w:rPr>
        <w:t>研究に係る適切な対応と報告</w:t>
      </w:r>
      <w:r w:rsidRPr="00864EA9">
        <w:rPr>
          <w:rFonts w:hAnsi="ＭＳ 明朝" w:cs="MS-Mincho" w:hint="eastAsia"/>
          <w:kern w:val="0"/>
          <w:szCs w:val="24"/>
        </w:rPr>
        <w:t>）</w:t>
      </w:r>
    </w:p>
    <w:p w14:paraId="72C597A3" w14:textId="476B080D" w:rsidR="009A54D7" w:rsidRPr="00864EA9" w:rsidRDefault="00BD6C84" w:rsidP="009A54D7">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第１０条</w:t>
      </w:r>
      <w:r w:rsidR="00A71411" w:rsidRPr="00864EA9">
        <w:rPr>
          <w:rFonts w:hAnsi="ＭＳ 明朝" w:cs="MS-Mincho" w:hint="eastAsia"/>
          <w:kern w:val="0"/>
          <w:szCs w:val="24"/>
        </w:rPr>
        <w:t xml:space="preserve">　</w:t>
      </w:r>
      <w:r w:rsidR="00EA049C" w:rsidRPr="00864EA9">
        <w:rPr>
          <w:rFonts w:hAnsi="ＭＳ 明朝" w:cs="MS-Mincho"/>
          <w:kern w:val="0"/>
          <w:szCs w:val="24"/>
        </w:rPr>
        <w:t>研究の倫理的妥当性及び科学的合理性の確保</w:t>
      </w:r>
      <w:r w:rsidR="009A54D7" w:rsidRPr="00864EA9">
        <w:rPr>
          <w:rFonts w:hAnsi="ＭＳ 明朝" w:cs="MS-Mincho" w:hint="eastAsia"/>
          <w:kern w:val="0"/>
          <w:szCs w:val="24"/>
        </w:rPr>
        <w:t>については、次の各号に掲げる事項を遵守すること。</w:t>
      </w:r>
    </w:p>
    <w:p w14:paraId="221A321A" w14:textId="33F1C0CD" w:rsidR="009A54D7" w:rsidRPr="00864EA9" w:rsidRDefault="009A54D7" w:rsidP="009A54D7">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一　</w:t>
      </w:r>
      <w:r w:rsidRPr="00864EA9">
        <w:rPr>
          <w:rFonts w:hAnsi="ＭＳ 明朝" w:cs="MS-Mincho"/>
          <w:kern w:val="0"/>
          <w:szCs w:val="24"/>
        </w:rPr>
        <w:t>研究者等は、研究の倫理的妥当性又は科学的合理性を損なう又はそのおそれがある事実</w:t>
      </w:r>
      <w:r w:rsidRPr="00864EA9">
        <w:rPr>
          <w:rFonts w:hAnsi="ＭＳ 明朝" w:cs="MS-Mincho" w:hint="eastAsia"/>
          <w:kern w:val="0"/>
          <w:szCs w:val="24"/>
        </w:rPr>
        <w:t>を</w:t>
      </w:r>
      <w:r w:rsidRPr="00864EA9">
        <w:rPr>
          <w:rFonts w:hAnsi="ＭＳ 明朝" w:cs="MS-Mincho"/>
          <w:kern w:val="0"/>
          <w:szCs w:val="24"/>
        </w:rPr>
        <w:t>知り、又は情報を得た場合（</w:t>
      </w:r>
      <w:r w:rsidRPr="00864EA9">
        <w:rPr>
          <w:rFonts w:hAnsi="ＭＳ 明朝" w:cs="MS-Mincho" w:hint="eastAsia"/>
          <w:kern w:val="0"/>
          <w:szCs w:val="24"/>
        </w:rPr>
        <w:t>第二号</w:t>
      </w:r>
      <w:r w:rsidRPr="00864EA9">
        <w:rPr>
          <w:rFonts w:hAnsi="ＭＳ 明朝" w:cs="MS-Mincho"/>
          <w:kern w:val="0"/>
          <w:szCs w:val="24"/>
        </w:rPr>
        <w:t>に該当する場合を除く。）には、速やかに研究責任者に</w:t>
      </w:r>
      <w:r w:rsidRPr="00864EA9">
        <w:rPr>
          <w:rFonts w:hAnsi="ＭＳ 明朝" w:cs="MS-Mincho" w:hint="eastAsia"/>
          <w:kern w:val="0"/>
          <w:szCs w:val="24"/>
        </w:rPr>
        <w:t>報告しなければならない。</w:t>
      </w:r>
    </w:p>
    <w:p w14:paraId="5C7E56A8" w14:textId="7020A9CF" w:rsidR="009A54D7" w:rsidRPr="00864EA9" w:rsidRDefault="009A54D7" w:rsidP="009A54D7">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二　</w:t>
      </w:r>
      <w:r w:rsidRPr="00864EA9">
        <w:rPr>
          <w:rFonts w:hAnsi="ＭＳ 明朝" w:cs="MS-Mincho"/>
          <w:kern w:val="0"/>
          <w:szCs w:val="24"/>
        </w:rPr>
        <w:t>研究者等は、研究の実施の適正性又は研究結果の信頼を損なう又はそのおそれがある事</w:t>
      </w:r>
      <w:r w:rsidRPr="00864EA9">
        <w:rPr>
          <w:rFonts w:hAnsi="ＭＳ 明朝" w:cs="MS-Mincho" w:hint="eastAsia"/>
          <w:kern w:val="0"/>
          <w:szCs w:val="24"/>
        </w:rPr>
        <w:t>実</w:t>
      </w:r>
      <w:r w:rsidRPr="00864EA9">
        <w:rPr>
          <w:rFonts w:hAnsi="ＭＳ 明朝" w:cs="MS-Mincho"/>
          <w:kern w:val="0"/>
          <w:szCs w:val="24"/>
        </w:rPr>
        <w:t>を知り、又は情報を得た場合には、速やかに研究責任者又は</w:t>
      </w:r>
      <w:r w:rsidR="00DD7380" w:rsidRPr="00864EA9">
        <w:rPr>
          <w:rFonts w:hAnsi="ＭＳ 明朝" w:cs="MS-Mincho" w:hint="eastAsia"/>
          <w:kern w:val="0"/>
          <w:szCs w:val="24"/>
        </w:rPr>
        <w:t>病院長</w:t>
      </w:r>
      <w:r w:rsidRPr="00864EA9">
        <w:rPr>
          <w:rFonts w:hAnsi="ＭＳ 明朝" w:cs="MS-Mincho"/>
          <w:kern w:val="0"/>
          <w:szCs w:val="24"/>
        </w:rPr>
        <w:t>に報告しなければならない。</w:t>
      </w:r>
    </w:p>
    <w:p w14:paraId="63198A42" w14:textId="301F4C82" w:rsidR="009A54D7" w:rsidRPr="00864EA9" w:rsidRDefault="009A54D7" w:rsidP="009A54D7">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三　</w:t>
      </w:r>
      <w:r w:rsidRPr="00864EA9">
        <w:rPr>
          <w:rFonts w:hAnsi="ＭＳ 明朝" w:cs="MS-Mincho"/>
          <w:kern w:val="0"/>
          <w:szCs w:val="24"/>
        </w:rPr>
        <w:t>研究者等は、研究に関連する情報の漏えい等、研究対象者等の人権を尊重する観点又は</w:t>
      </w:r>
      <w:r w:rsidRPr="00864EA9">
        <w:rPr>
          <w:rFonts w:hAnsi="ＭＳ 明朝" w:cs="MS-Mincho" w:hint="eastAsia"/>
          <w:kern w:val="0"/>
          <w:szCs w:val="24"/>
        </w:rPr>
        <w:t>研</w:t>
      </w:r>
      <w:r w:rsidRPr="00864EA9">
        <w:rPr>
          <w:rFonts w:hAnsi="ＭＳ 明朝" w:cs="MS-Mincho"/>
          <w:kern w:val="0"/>
          <w:szCs w:val="24"/>
        </w:rPr>
        <w:t>究の実施上の観点から重大な懸念が生じた場合には、速やかに</w:t>
      </w:r>
      <w:r w:rsidR="00DD7380" w:rsidRPr="00864EA9">
        <w:rPr>
          <w:rFonts w:hAnsi="ＭＳ 明朝" w:cs="MS-Mincho" w:hint="eastAsia"/>
          <w:kern w:val="0"/>
          <w:szCs w:val="24"/>
        </w:rPr>
        <w:t>病院長</w:t>
      </w:r>
      <w:r w:rsidRPr="00864EA9">
        <w:rPr>
          <w:rFonts w:hAnsi="ＭＳ 明朝" w:cs="MS-Mincho"/>
          <w:kern w:val="0"/>
          <w:szCs w:val="24"/>
        </w:rPr>
        <w:t>及び研究責</w:t>
      </w:r>
      <w:r w:rsidRPr="00864EA9">
        <w:rPr>
          <w:rFonts w:hAnsi="ＭＳ 明朝" w:cs="MS-Mincho" w:hint="eastAsia"/>
          <w:kern w:val="0"/>
          <w:szCs w:val="24"/>
        </w:rPr>
        <w:t>任者に報告しなければならない。</w:t>
      </w:r>
    </w:p>
    <w:p w14:paraId="51BCBE42" w14:textId="77777777" w:rsidR="00ED1DA5" w:rsidRPr="00864EA9" w:rsidRDefault="00ED1DA5" w:rsidP="008307C5">
      <w:pPr>
        <w:autoSpaceDE w:val="0"/>
        <w:autoSpaceDN w:val="0"/>
        <w:adjustRightInd w:val="0"/>
        <w:rPr>
          <w:rFonts w:hAnsi="ＭＳ 明朝" w:cs="MS-Mincho"/>
          <w:kern w:val="0"/>
          <w:szCs w:val="24"/>
        </w:rPr>
      </w:pPr>
    </w:p>
    <w:p w14:paraId="7A57A459" w14:textId="7CC1E62D" w:rsidR="00704DDB" w:rsidRPr="00864EA9" w:rsidRDefault="00704DDB" w:rsidP="00704DDB">
      <w:pPr>
        <w:autoSpaceDE w:val="0"/>
        <w:autoSpaceDN w:val="0"/>
        <w:adjustRightInd w:val="0"/>
        <w:ind w:firstLineChars="100" w:firstLine="240"/>
        <w:rPr>
          <w:rFonts w:hAnsi="ＭＳ 明朝" w:cs="MS-Mincho"/>
          <w:kern w:val="0"/>
          <w:szCs w:val="24"/>
        </w:rPr>
      </w:pPr>
      <w:r w:rsidRPr="00864EA9">
        <w:rPr>
          <w:rFonts w:hAnsi="ＭＳ 明朝" w:cs="MS-Mincho" w:hint="eastAsia"/>
          <w:kern w:val="0"/>
          <w:szCs w:val="24"/>
        </w:rPr>
        <w:t>（利益相反管理）</w:t>
      </w:r>
    </w:p>
    <w:p w14:paraId="36F74D07" w14:textId="34DEC6B6" w:rsidR="00704DDB" w:rsidRPr="00864EA9" w:rsidRDefault="00BD6C84" w:rsidP="00704DDB">
      <w:pPr>
        <w:autoSpaceDE w:val="0"/>
        <w:autoSpaceDN w:val="0"/>
        <w:adjustRightInd w:val="0"/>
        <w:rPr>
          <w:rFonts w:hAnsi="ＭＳ 明朝" w:cs="MS-Mincho"/>
          <w:kern w:val="0"/>
          <w:szCs w:val="24"/>
        </w:rPr>
      </w:pPr>
      <w:r w:rsidRPr="00864EA9">
        <w:rPr>
          <w:rFonts w:hAnsi="ＭＳ 明朝" w:cs="MS-Mincho" w:hint="eastAsia"/>
          <w:kern w:val="0"/>
          <w:szCs w:val="24"/>
        </w:rPr>
        <w:t>第１１条</w:t>
      </w:r>
      <w:r w:rsidR="00704DDB" w:rsidRPr="00864EA9">
        <w:rPr>
          <w:rFonts w:hAnsi="ＭＳ 明朝" w:cs="MS-Mincho" w:hint="eastAsia"/>
          <w:kern w:val="0"/>
          <w:szCs w:val="24"/>
        </w:rPr>
        <w:t xml:space="preserve">　利益相反の管理については、次の各号に掲げる事項を遵守する</w:t>
      </w:r>
      <w:r w:rsidR="00F65CCD" w:rsidRPr="00864EA9">
        <w:rPr>
          <w:rFonts w:hAnsi="ＭＳ 明朝" w:cs="MS-Mincho" w:hint="eastAsia"/>
          <w:kern w:val="0"/>
          <w:szCs w:val="24"/>
        </w:rPr>
        <w:t>こと</w:t>
      </w:r>
      <w:r w:rsidR="00704DDB" w:rsidRPr="00864EA9">
        <w:rPr>
          <w:rFonts w:hAnsi="ＭＳ 明朝" w:cs="MS-Mincho" w:hint="eastAsia"/>
          <w:kern w:val="0"/>
          <w:szCs w:val="24"/>
        </w:rPr>
        <w:t>。</w:t>
      </w:r>
    </w:p>
    <w:p w14:paraId="2FFA77AC" w14:textId="165D46F7" w:rsidR="00A71411" w:rsidRPr="00864EA9" w:rsidRDefault="00704DDB" w:rsidP="00ED1DA5">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一　</w:t>
      </w:r>
      <w:r w:rsidRPr="00864EA9">
        <w:rPr>
          <w:rFonts w:hAnsi="ＭＳ 明朝" w:cs="MS-Mincho"/>
          <w:kern w:val="0"/>
          <w:szCs w:val="24"/>
        </w:rPr>
        <w:t>研究者等は、研究を実施するときは、個人の収益等、当該研究に係る利益相反に関する状</w:t>
      </w:r>
      <w:r w:rsidRPr="00864EA9">
        <w:rPr>
          <w:rFonts w:hAnsi="ＭＳ 明朝" w:cs="MS-Mincho" w:hint="eastAsia"/>
          <w:kern w:val="0"/>
          <w:szCs w:val="24"/>
        </w:rPr>
        <w:t>況</w:t>
      </w:r>
      <w:r w:rsidRPr="00864EA9">
        <w:rPr>
          <w:rFonts w:hAnsi="ＭＳ 明朝" w:cs="MS-Mincho"/>
          <w:kern w:val="0"/>
          <w:szCs w:val="24"/>
        </w:rPr>
        <w:t>について、その状況を研究責任者に報告し、透明性を確保するよう適切に対応しなければ</w:t>
      </w:r>
      <w:r w:rsidRPr="00864EA9">
        <w:rPr>
          <w:rFonts w:hAnsi="ＭＳ 明朝" w:cs="MS-Mincho" w:hint="eastAsia"/>
          <w:kern w:val="0"/>
          <w:szCs w:val="24"/>
        </w:rPr>
        <w:t>ならない。</w:t>
      </w:r>
    </w:p>
    <w:p w14:paraId="13782968" w14:textId="19D12844" w:rsidR="00704DDB" w:rsidRPr="00864EA9" w:rsidRDefault="00704DDB" w:rsidP="00ED1DA5">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二　研究責任者等は、医薬品又は医療機器の有効性又は安全性に関する研究等、商業活動に関連し得る研究を実施する場合には、当該研究に係る利益相反に関する状況を把握し、研究計画書に記載しなければならない。</w:t>
      </w:r>
    </w:p>
    <w:p w14:paraId="438F55B1" w14:textId="6B839EAC" w:rsidR="00ED1DA5" w:rsidRPr="00864EA9" w:rsidRDefault="00ED1DA5" w:rsidP="00ED1DA5">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三　研究者等は、第</w:t>
      </w:r>
      <w:r w:rsidR="00EF7B5B" w:rsidRPr="00864EA9">
        <w:rPr>
          <w:rFonts w:hAnsi="ＭＳ 明朝" w:cs="MS-Mincho" w:hint="eastAsia"/>
          <w:kern w:val="0"/>
          <w:szCs w:val="24"/>
        </w:rPr>
        <w:t>二</w:t>
      </w:r>
      <w:r w:rsidRPr="00864EA9">
        <w:rPr>
          <w:rFonts w:hAnsi="ＭＳ 明朝" w:cs="MS-Mincho" w:hint="eastAsia"/>
          <w:kern w:val="0"/>
          <w:szCs w:val="24"/>
        </w:rPr>
        <w:t>号</w:t>
      </w:r>
      <w:r w:rsidR="00814611" w:rsidRPr="00864EA9">
        <w:rPr>
          <w:rFonts w:hAnsi="ＭＳ 明朝" w:cs="MS-Mincho" w:hint="eastAsia"/>
          <w:kern w:val="0"/>
          <w:szCs w:val="24"/>
        </w:rPr>
        <w:t>の規定により研究計画書に記載された利益相反に関する状況を、</w:t>
      </w:r>
      <w:r w:rsidR="00BD6C84" w:rsidRPr="00864EA9">
        <w:rPr>
          <w:rFonts w:hAnsi="ＭＳ 明朝" w:cs="MS-Mincho" w:hint="eastAsia"/>
          <w:kern w:val="0"/>
          <w:szCs w:val="24"/>
        </w:rPr>
        <w:t>第７条</w:t>
      </w:r>
      <w:r w:rsidRPr="00864EA9">
        <w:rPr>
          <w:rFonts w:hAnsi="ＭＳ 明朝" w:cs="MS-Mincho" w:hint="eastAsia"/>
          <w:kern w:val="0"/>
          <w:szCs w:val="24"/>
        </w:rPr>
        <w:t>に規定するインフォームド・コンセントを受ける手続において研究対象者等に説明しなければならない。</w:t>
      </w:r>
    </w:p>
    <w:p w14:paraId="7F3964E5" w14:textId="0953EDA2" w:rsidR="00ED1DA5" w:rsidRPr="00864EA9" w:rsidRDefault="00ED1DA5" w:rsidP="00ED1DA5">
      <w:pPr>
        <w:autoSpaceDE w:val="0"/>
        <w:autoSpaceDN w:val="0"/>
        <w:adjustRightInd w:val="0"/>
        <w:ind w:leftChars="100" w:left="480" w:hangingChars="100" w:hanging="240"/>
        <w:rPr>
          <w:rFonts w:hAnsi="ＭＳ 明朝" w:cs="MS-Mincho"/>
          <w:kern w:val="0"/>
          <w:szCs w:val="24"/>
        </w:rPr>
      </w:pPr>
    </w:p>
    <w:p w14:paraId="5F8CB575" w14:textId="77777777" w:rsidR="00ED1DA5" w:rsidRPr="00864EA9" w:rsidRDefault="00ED1DA5" w:rsidP="00ED1DA5">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（研究に係る試料及び情報等の保管）</w:t>
      </w:r>
    </w:p>
    <w:p w14:paraId="73D00683" w14:textId="3FBE9F27" w:rsidR="00ED1DA5" w:rsidRPr="00864EA9" w:rsidRDefault="00BD6C84" w:rsidP="00FF6253">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第１２条</w:t>
      </w:r>
      <w:r w:rsidR="00FF6253" w:rsidRPr="00864EA9">
        <w:rPr>
          <w:rFonts w:hAnsi="ＭＳ 明朝" w:cs="MS-Mincho" w:hint="eastAsia"/>
          <w:kern w:val="0"/>
          <w:szCs w:val="24"/>
        </w:rPr>
        <w:t xml:space="preserve">　研究責任者等は、研究に係る試料及び情報等を保管する場合には、次に掲げ</w:t>
      </w:r>
      <w:r w:rsidR="00FF6253" w:rsidRPr="00864EA9">
        <w:rPr>
          <w:rFonts w:hAnsi="ＭＳ 明朝" w:cs="MS-Mincho" w:hint="eastAsia"/>
          <w:kern w:val="0"/>
          <w:szCs w:val="24"/>
        </w:rPr>
        <w:lastRenderedPageBreak/>
        <w:t>る事項を遵守しなければならない。</w:t>
      </w:r>
    </w:p>
    <w:p w14:paraId="080268D0" w14:textId="682D3941" w:rsidR="00ED1DA5" w:rsidRPr="00864EA9" w:rsidRDefault="00FF6253" w:rsidP="00FF625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一　研究者等は、研究に用いられる情報及び当該情報に係る資料（研究に用いられる試料・情報の提供に関する記録を含む。以下「情報等」という。）を正確なものにしなければならない。</w:t>
      </w:r>
    </w:p>
    <w:p w14:paraId="29FA4E7A" w14:textId="35447F11" w:rsidR="00FF6253" w:rsidRPr="00864EA9" w:rsidRDefault="00FF6253" w:rsidP="00FF625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二　研究責任者等は、人体から取得された試料及び情報等を保管するときは、第</w:t>
      </w:r>
      <w:r w:rsidR="008D2EDB" w:rsidRPr="00864EA9">
        <w:rPr>
          <w:rFonts w:hAnsi="ＭＳ 明朝" w:cs="MS-Mincho" w:hint="eastAsia"/>
          <w:kern w:val="0"/>
          <w:szCs w:val="24"/>
        </w:rPr>
        <w:t>三</w:t>
      </w:r>
      <w:r w:rsidRPr="00864EA9">
        <w:rPr>
          <w:rFonts w:hAnsi="ＭＳ 明朝" w:cs="MS-Mincho" w:hint="eastAsia"/>
          <w:kern w:val="0"/>
          <w:szCs w:val="24"/>
        </w:rPr>
        <w:t>号の規定よる手順書に基づき、研究計画書にその方法を記載するとともに、研究者等が情報等を正確なものにするよう指導・管理し、人体から取得された試料及び情報等の漏えい、混交、盗難、紛失等が起こらないよう必要な管理を行わなければならない。</w:t>
      </w:r>
    </w:p>
    <w:p w14:paraId="1FCB8951" w14:textId="0EEC6487" w:rsidR="008D2EDB" w:rsidRPr="00864EA9" w:rsidRDefault="008D2EDB" w:rsidP="00FF625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三　</w:t>
      </w:r>
      <w:r w:rsidR="00DD7380" w:rsidRPr="00864EA9">
        <w:rPr>
          <w:rFonts w:hAnsi="ＭＳ 明朝" w:cs="MS-Mincho" w:hint="eastAsia"/>
          <w:kern w:val="0"/>
          <w:szCs w:val="24"/>
        </w:rPr>
        <w:t>病院長</w:t>
      </w:r>
      <w:r w:rsidR="004A017E" w:rsidRPr="00864EA9">
        <w:rPr>
          <w:rFonts w:hAnsi="ＭＳ 明朝" w:cs="MS-Mincho" w:hint="eastAsia"/>
          <w:kern w:val="0"/>
          <w:szCs w:val="24"/>
        </w:rPr>
        <w:t>は、人体から取得された試料及び情報等の保管に関する手順書を作成し、当該手順書に従って、当該病院等が実施する研究に係る人体から取得された試料及び情報等が適切に保管されるよう必要な監督を行わなければならない。</w:t>
      </w:r>
    </w:p>
    <w:p w14:paraId="682224BB" w14:textId="1DD93BDA" w:rsidR="004A017E" w:rsidRPr="00864EA9" w:rsidRDefault="004A017E" w:rsidP="00FF625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四　研究責任者は、第三号の規定による手順書に従って、第二号の規定による管理の状況について</w:t>
      </w:r>
      <w:r w:rsidR="00DD7380" w:rsidRPr="00864EA9">
        <w:rPr>
          <w:rFonts w:hAnsi="ＭＳ 明朝" w:cs="MS-Mincho" w:hint="eastAsia"/>
          <w:kern w:val="0"/>
          <w:szCs w:val="24"/>
        </w:rPr>
        <w:t>病院長</w:t>
      </w:r>
      <w:r w:rsidRPr="00864EA9">
        <w:rPr>
          <w:rFonts w:hAnsi="ＭＳ 明朝" w:cs="MS-Mincho" w:hint="eastAsia"/>
          <w:kern w:val="0"/>
          <w:szCs w:val="24"/>
        </w:rPr>
        <w:t>へ報告しなければならない。</w:t>
      </w:r>
    </w:p>
    <w:p w14:paraId="671E90E2" w14:textId="0F462809" w:rsidR="004A017E" w:rsidRPr="00864EA9" w:rsidRDefault="004A017E" w:rsidP="00FF625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五　</w:t>
      </w:r>
      <w:r w:rsidR="00DD7380" w:rsidRPr="00864EA9">
        <w:rPr>
          <w:rFonts w:hAnsi="ＭＳ 明朝" w:cs="MS-Mincho" w:hint="eastAsia"/>
          <w:kern w:val="0"/>
          <w:szCs w:val="24"/>
        </w:rPr>
        <w:t>病院長</w:t>
      </w:r>
      <w:r w:rsidRPr="00864EA9">
        <w:rPr>
          <w:rFonts w:hAnsi="ＭＳ 明朝" w:cs="MS-Mincho" w:hint="eastAsia"/>
          <w:kern w:val="0"/>
          <w:szCs w:val="24"/>
        </w:rPr>
        <w:t>は、当該病院等の情報等について、可能な限り長期間保管されるよう努めなければならず、侵襲（軽微な侵襲を除く。）を伴う研究であって介入を行うものを実施する場合には、少なくとも、当該研究の終了について報告された日から５年を経過した日又は当該研究の結果の最終の公表について報告された日から３年を経過した日のいずれか遅い日までの期間、適切に保管されるよう必要な監督を行わなければならない。また、匿名化された情報について、当該病院等が対応表を保有する場合には、対応表の保管についても同様とする。また、試料・情報の提供に関する記録について、試料・情報を提供する場合は提供を日から３年を経過した日までの期間、試料・情報の提供を受ける場合は当該研究の終了について報告された日から５年を経過した日までの期間、適切に保管されるよう必要な監督を行わなければならない。</w:t>
      </w:r>
      <w:r w:rsidR="00764438" w:rsidRPr="00864EA9">
        <w:rPr>
          <w:rFonts w:hAnsi="ＭＳ 明朝" w:cs="MS-Mincho" w:hint="eastAsia"/>
          <w:kern w:val="0"/>
          <w:szCs w:val="24"/>
        </w:rPr>
        <w:t>なお、試料・情報の提供に関する記録作成及び保管についての具体的な方法は、研究責任者等が研究計画書等により個別研究毎に決め、</w:t>
      </w:r>
      <w:r w:rsidR="00DD7380" w:rsidRPr="00864EA9">
        <w:rPr>
          <w:rFonts w:hAnsi="ＭＳ 明朝" w:cs="MS-Mincho" w:hint="eastAsia"/>
          <w:kern w:val="0"/>
          <w:szCs w:val="24"/>
        </w:rPr>
        <w:t>病院長</w:t>
      </w:r>
      <w:r w:rsidR="00764438" w:rsidRPr="00864EA9">
        <w:rPr>
          <w:rFonts w:hAnsi="ＭＳ 明朝" w:cs="MS-Mincho" w:hint="eastAsia"/>
          <w:kern w:val="0"/>
          <w:szCs w:val="24"/>
        </w:rPr>
        <w:t>に許可を得ること。</w:t>
      </w:r>
    </w:p>
    <w:p w14:paraId="73AC6AE6" w14:textId="117A8E28" w:rsidR="00764438" w:rsidRPr="00864EA9" w:rsidRDefault="00764438" w:rsidP="00FF625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六　</w:t>
      </w:r>
      <w:r w:rsidR="00DD7380" w:rsidRPr="00864EA9">
        <w:rPr>
          <w:rFonts w:hAnsi="ＭＳ 明朝" w:cs="MS-Mincho" w:hint="eastAsia"/>
          <w:kern w:val="0"/>
          <w:szCs w:val="24"/>
        </w:rPr>
        <w:t>病院長</w:t>
      </w:r>
      <w:r w:rsidRPr="00864EA9">
        <w:rPr>
          <w:rFonts w:hAnsi="ＭＳ 明朝" w:cs="MS-Mincho" w:hint="eastAsia"/>
          <w:kern w:val="0"/>
          <w:szCs w:val="24"/>
        </w:rPr>
        <w:t>は、人体から取得された試料及び情報等を廃棄する場合には、特定の個人を識別することができないようにするための適切な措置が講じられるよう必要な監督を行わなければならない。</w:t>
      </w:r>
    </w:p>
    <w:p w14:paraId="087C24BA" w14:textId="31A37261" w:rsidR="001D5FCF" w:rsidRPr="00864EA9" w:rsidRDefault="001D5FCF" w:rsidP="00FF6253">
      <w:pPr>
        <w:autoSpaceDE w:val="0"/>
        <w:autoSpaceDN w:val="0"/>
        <w:adjustRightInd w:val="0"/>
        <w:ind w:leftChars="100" w:left="480" w:hangingChars="100" w:hanging="240"/>
        <w:rPr>
          <w:rFonts w:hAnsi="ＭＳ 明朝" w:cs="MS-Mincho"/>
          <w:kern w:val="0"/>
          <w:szCs w:val="24"/>
        </w:rPr>
      </w:pPr>
    </w:p>
    <w:p w14:paraId="08B3245D" w14:textId="77777777" w:rsidR="00F35A99" w:rsidRPr="00864EA9" w:rsidRDefault="00F35A99" w:rsidP="00F35A99">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（モニタリング及び監査）</w:t>
      </w:r>
    </w:p>
    <w:p w14:paraId="5B86AB09" w14:textId="5CF8C97C" w:rsidR="00F35A99" w:rsidRPr="00864EA9" w:rsidRDefault="00BD6C84" w:rsidP="00F35A99">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第１３条</w:t>
      </w:r>
      <w:r w:rsidR="00F35A99" w:rsidRPr="00864EA9">
        <w:rPr>
          <w:rFonts w:hAnsi="ＭＳ 明朝" w:cs="MS-Mincho" w:hint="eastAsia"/>
          <w:kern w:val="0"/>
          <w:szCs w:val="24"/>
        </w:rPr>
        <w:t xml:space="preserve">　侵襲（軽微な侵襲を除く。）を伴い、介入を行う研究に係るモニタリング及び監査を実施する場合には、次の各号に掲げる事項を遵守しなければならない。</w:t>
      </w:r>
    </w:p>
    <w:p w14:paraId="585C701B" w14:textId="4F568F29" w:rsidR="00F35A99" w:rsidRPr="00864EA9" w:rsidRDefault="00F35A99" w:rsidP="00F35A99">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一　研究責任者等は、研究の信頼性の確保に努めなければならず、</w:t>
      </w:r>
      <w:r w:rsidR="00DD7380" w:rsidRPr="00864EA9">
        <w:rPr>
          <w:rFonts w:hAnsi="ＭＳ 明朝" w:cs="MS-Mincho" w:hint="eastAsia"/>
          <w:kern w:val="0"/>
          <w:szCs w:val="24"/>
        </w:rPr>
        <w:t>病院長</w:t>
      </w:r>
      <w:r w:rsidRPr="00864EA9">
        <w:rPr>
          <w:rFonts w:hAnsi="ＭＳ 明朝" w:cs="MS-Mincho" w:hint="eastAsia"/>
          <w:kern w:val="0"/>
          <w:szCs w:val="24"/>
        </w:rPr>
        <w:t>の許可を受けた研究計画書に定めるところにより、モニタリング及び必要に応じて監査を実施しなければならない。</w:t>
      </w:r>
    </w:p>
    <w:p w14:paraId="6D45AE12" w14:textId="46BEEE10" w:rsidR="00F35A99" w:rsidRPr="00864EA9" w:rsidRDefault="00F35A99" w:rsidP="00F35A99">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二　研究責任者等は、</w:t>
      </w:r>
      <w:r w:rsidR="00DD7380" w:rsidRPr="00864EA9">
        <w:rPr>
          <w:rFonts w:hAnsi="ＭＳ 明朝" w:cs="MS-Mincho" w:hint="eastAsia"/>
          <w:kern w:val="0"/>
          <w:szCs w:val="24"/>
        </w:rPr>
        <w:t>病院長</w:t>
      </w:r>
      <w:r w:rsidRPr="00864EA9">
        <w:rPr>
          <w:rFonts w:hAnsi="ＭＳ 明朝" w:cs="MS-Mincho" w:hint="eastAsia"/>
          <w:kern w:val="0"/>
          <w:szCs w:val="24"/>
        </w:rPr>
        <w:t>の許可を受けた研究計画書に定めるところにより適切にモニタリング及び監査が行われるよう、モニタリングに従事する者及び監査に従事</w:t>
      </w:r>
      <w:r w:rsidRPr="00864EA9">
        <w:rPr>
          <w:rFonts w:hAnsi="ＭＳ 明朝" w:cs="MS-Mincho" w:hint="eastAsia"/>
          <w:kern w:val="0"/>
          <w:szCs w:val="24"/>
        </w:rPr>
        <w:lastRenderedPageBreak/>
        <w:t>する者に対して必要な指導・管理を行わなければならない。</w:t>
      </w:r>
    </w:p>
    <w:p w14:paraId="2533E8D1" w14:textId="77777777" w:rsidR="00F35A99" w:rsidRPr="00864EA9" w:rsidRDefault="00F35A99" w:rsidP="00F35A99">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三　研究責任者等は、監査の対象となる研究の実施に携わる者及びそのモニタリングに従事する者に、監査を行わせてはならない。</w:t>
      </w:r>
    </w:p>
    <w:p w14:paraId="53777291" w14:textId="25BFB14F" w:rsidR="00F35A99" w:rsidRPr="00864EA9" w:rsidRDefault="00F35A99" w:rsidP="00F35A99">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四　モニタリングに従事する者は、当該モニタリングの結果を研究責任者等に報告しなければならない。また、監査に従事する者は、当該監査の結果を研究責任者等及び</w:t>
      </w:r>
      <w:r w:rsidR="00DD7380" w:rsidRPr="00864EA9">
        <w:rPr>
          <w:rFonts w:hAnsi="ＭＳ 明朝" w:cs="MS-Mincho" w:hint="eastAsia"/>
          <w:kern w:val="0"/>
          <w:szCs w:val="24"/>
        </w:rPr>
        <w:t>病院長</w:t>
      </w:r>
      <w:r w:rsidRPr="00864EA9">
        <w:rPr>
          <w:rFonts w:hAnsi="ＭＳ 明朝" w:cs="MS-Mincho" w:hint="eastAsia"/>
          <w:kern w:val="0"/>
          <w:szCs w:val="24"/>
        </w:rPr>
        <w:t>に報告しなければならない。</w:t>
      </w:r>
    </w:p>
    <w:p w14:paraId="2872F9F2" w14:textId="77777777" w:rsidR="00F35A99" w:rsidRPr="00864EA9" w:rsidRDefault="00F35A99" w:rsidP="00F35A99">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五　モニタリングに従事する者及び監査に従事する者は、その業務上知り得た情報を正当な理由なく漏らしてはならない。その業務に従事しなくなった後も同様とする。</w:t>
      </w:r>
    </w:p>
    <w:p w14:paraId="2FAA492F" w14:textId="4601E0D7" w:rsidR="00F35A99" w:rsidRPr="00864EA9" w:rsidRDefault="00F35A99" w:rsidP="00F35A99">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六　</w:t>
      </w:r>
      <w:r w:rsidR="00DD7380" w:rsidRPr="00864EA9">
        <w:rPr>
          <w:rFonts w:hAnsi="ＭＳ 明朝" w:cs="MS-Mincho" w:hint="eastAsia"/>
          <w:kern w:val="0"/>
          <w:szCs w:val="24"/>
        </w:rPr>
        <w:t>病院長</w:t>
      </w:r>
      <w:r w:rsidRPr="00864EA9">
        <w:rPr>
          <w:rFonts w:hAnsi="ＭＳ 明朝" w:cs="MS-Mincho" w:hint="eastAsia"/>
          <w:kern w:val="0"/>
          <w:szCs w:val="24"/>
        </w:rPr>
        <w:t>は、第</w:t>
      </w:r>
      <w:r w:rsidR="00491BF8" w:rsidRPr="00864EA9">
        <w:rPr>
          <w:rFonts w:hAnsi="ＭＳ 明朝" w:cs="MS-Mincho" w:hint="eastAsia"/>
          <w:kern w:val="0"/>
          <w:szCs w:val="24"/>
        </w:rPr>
        <w:t>一</w:t>
      </w:r>
      <w:r w:rsidRPr="00864EA9">
        <w:rPr>
          <w:rFonts w:hAnsi="ＭＳ 明朝" w:cs="MS-Mincho" w:hint="eastAsia"/>
          <w:kern w:val="0"/>
          <w:szCs w:val="24"/>
        </w:rPr>
        <w:t>号の規定によるモニタリング及び監査の実施に協力するとともに、当該実施に必要な措置を講じなければならない</w:t>
      </w:r>
    </w:p>
    <w:p w14:paraId="5E8B3B7C" w14:textId="4BD4ABB8" w:rsidR="00764438" w:rsidRPr="00864EA9" w:rsidRDefault="00764438" w:rsidP="003E1A96">
      <w:pPr>
        <w:autoSpaceDE w:val="0"/>
        <w:autoSpaceDN w:val="0"/>
        <w:adjustRightInd w:val="0"/>
        <w:ind w:leftChars="100" w:left="480" w:hangingChars="100" w:hanging="240"/>
        <w:rPr>
          <w:rFonts w:hAnsi="ＭＳ 明朝" w:cs="MS-Mincho"/>
          <w:kern w:val="0"/>
          <w:szCs w:val="24"/>
        </w:rPr>
      </w:pPr>
    </w:p>
    <w:p w14:paraId="7D7719B9" w14:textId="77777777" w:rsidR="00B6295E" w:rsidRPr="00864EA9" w:rsidRDefault="000C2709" w:rsidP="00CC15E3">
      <w:pPr>
        <w:autoSpaceDE w:val="0"/>
        <w:autoSpaceDN w:val="0"/>
        <w:adjustRightInd w:val="0"/>
        <w:ind w:firstLineChars="100" w:firstLine="240"/>
        <w:rPr>
          <w:rFonts w:hAnsi="ＭＳ 明朝" w:cs="MS-Mincho"/>
          <w:kern w:val="0"/>
          <w:szCs w:val="24"/>
        </w:rPr>
      </w:pPr>
      <w:r w:rsidRPr="00864EA9">
        <w:rPr>
          <w:rFonts w:hAnsi="ＭＳ 明朝" w:cs="MS-Mincho" w:hint="eastAsia"/>
          <w:kern w:val="0"/>
          <w:szCs w:val="24"/>
        </w:rPr>
        <w:t>（個人情報</w:t>
      </w:r>
      <w:r w:rsidR="00D20DDB" w:rsidRPr="00864EA9">
        <w:rPr>
          <w:rFonts w:hAnsi="ＭＳ 明朝" w:cs="MS-Mincho" w:hint="eastAsia"/>
          <w:kern w:val="0"/>
          <w:szCs w:val="24"/>
        </w:rPr>
        <w:t>関係法令等</w:t>
      </w:r>
      <w:r w:rsidRPr="00864EA9">
        <w:rPr>
          <w:rFonts w:hAnsi="ＭＳ 明朝" w:cs="MS-Mincho" w:hint="eastAsia"/>
          <w:kern w:val="0"/>
          <w:szCs w:val="24"/>
        </w:rPr>
        <w:t>）</w:t>
      </w:r>
    </w:p>
    <w:p w14:paraId="5D22C305" w14:textId="43DD01A3" w:rsidR="001D106F" w:rsidRPr="00864EA9" w:rsidRDefault="00BD6C84" w:rsidP="001A2AD3">
      <w:pPr>
        <w:autoSpaceDE w:val="0"/>
        <w:autoSpaceDN w:val="0"/>
        <w:adjustRightInd w:val="0"/>
        <w:ind w:left="283" w:hangingChars="118" w:hanging="283"/>
        <w:rPr>
          <w:rFonts w:hAnsi="ＭＳ 明朝" w:cs="MS-Mincho"/>
          <w:kern w:val="0"/>
          <w:szCs w:val="24"/>
        </w:rPr>
      </w:pPr>
      <w:r w:rsidRPr="00864EA9">
        <w:rPr>
          <w:rFonts w:hAnsi="ＭＳ 明朝" w:cs="MS-Mincho" w:hint="eastAsia"/>
          <w:kern w:val="0"/>
          <w:szCs w:val="24"/>
        </w:rPr>
        <w:t>第１４条</w:t>
      </w:r>
      <w:r w:rsidR="000C2709" w:rsidRPr="00864EA9">
        <w:rPr>
          <w:rFonts w:hAnsi="ＭＳ 明朝" w:cs="MS-Mincho" w:hint="eastAsia"/>
          <w:kern w:val="0"/>
          <w:szCs w:val="24"/>
        </w:rPr>
        <w:t xml:space="preserve">　個人情報</w:t>
      </w:r>
      <w:r w:rsidR="00FB13F2" w:rsidRPr="00864EA9">
        <w:rPr>
          <w:rFonts w:hAnsi="ＭＳ 明朝" w:cs="MS-Mincho" w:hint="eastAsia"/>
          <w:kern w:val="0"/>
          <w:szCs w:val="24"/>
        </w:rPr>
        <w:t>の取扱い</w:t>
      </w:r>
      <w:r w:rsidR="000C2709" w:rsidRPr="00864EA9">
        <w:rPr>
          <w:rFonts w:hAnsi="ＭＳ 明朝" w:cs="MS-Mincho" w:hint="eastAsia"/>
          <w:kern w:val="0"/>
          <w:szCs w:val="24"/>
        </w:rPr>
        <w:t>については、独立行政法人等の保有する個人情報の保護に関する法律（平成１５年法律第５９号。以下「</w:t>
      </w:r>
      <w:r w:rsidR="00B162C1" w:rsidRPr="00864EA9">
        <w:rPr>
          <w:rFonts w:hAnsi="ＭＳ 明朝" w:cs="MS-Mincho" w:hint="eastAsia"/>
          <w:kern w:val="0"/>
          <w:szCs w:val="24"/>
        </w:rPr>
        <w:t>個人情報保護</w:t>
      </w:r>
      <w:r w:rsidR="000C2709" w:rsidRPr="00864EA9">
        <w:rPr>
          <w:rFonts w:hAnsi="ＭＳ 明朝" w:cs="MS-Mincho" w:hint="eastAsia"/>
          <w:kern w:val="0"/>
          <w:szCs w:val="24"/>
        </w:rPr>
        <w:t>法」という。）</w:t>
      </w:r>
      <w:r w:rsidR="00E22B29" w:rsidRPr="00864EA9">
        <w:rPr>
          <w:rFonts w:hAnsi="ＭＳ 明朝" w:cs="MS-Mincho" w:hint="eastAsia"/>
          <w:kern w:val="0"/>
          <w:szCs w:val="24"/>
        </w:rPr>
        <w:t>並びに</w:t>
      </w:r>
      <w:r w:rsidR="000C2709" w:rsidRPr="00864EA9">
        <w:rPr>
          <w:rFonts w:hAnsi="ＭＳ 明朝" w:cs="MS-Mincho" w:hint="eastAsia"/>
          <w:kern w:val="0"/>
          <w:szCs w:val="24"/>
        </w:rPr>
        <w:t>独立行政法人国立病院機構の保有する個人情報の保護に関する規程（平成１７年規程第４号）、独立行政法人国立病院機構の保有する個人情報の開示等の手続に関する規程（平成</w:t>
      </w:r>
      <w:r w:rsidR="00DC6181" w:rsidRPr="00864EA9">
        <w:rPr>
          <w:rFonts w:hAnsi="ＭＳ 明朝" w:cs="MS-Mincho" w:hint="eastAsia"/>
          <w:kern w:val="0"/>
          <w:szCs w:val="24"/>
        </w:rPr>
        <w:t>１７年規程第５号</w:t>
      </w:r>
      <w:r w:rsidR="000C2709" w:rsidRPr="00864EA9">
        <w:rPr>
          <w:rFonts w:hAnsi="ＭＳ 明朝" w:cs="MS-Mincho" w:hint="eastAsia"/>
          <w:kern w:val="0"/>
          <w:szCs w:val="24"/>
        </w:rPr>
        <w:t>）及び独立行政法人国立病院機構個人情報管理要領（平成１７年要領第２号）（以下</w:t>
      </w:r>
      <w:r w:rsidR="00E22B29" w:rsidRPr="00864EA9">
        <w:rPr>
          <w:rFonts w:hAnsi="ＭＳ 明朝" w:cs="MS-Mincho" w:hint="eastAsia"/>
          <w:kern w:val="0"/>
          <w:szCs w:val="24"/>
        </w:rPr>
        <w:t>これらを</w:t>
      </w:r>
      <w:r w:rsidR="000C2709" w:rsidRPr="00864EA9">
        <w:rPr>
          <w:rFonts w:hAnsi="ＭＳ 明朝" w:cs="MS-Mincho" w:hint="eastAsia"/>
          <w:kern w:val="0"/>
          <w:szCs w:val="24"/>
        </w:rPr>
        <w:t>「個人情報保護関係規程等」という。）の定め</w:t>
      </w:r>
      <w:r w:rsidR="00FB13F2" w:rsidRPr="00864EA9">
        <w:rPr>
          <w:rFonts w:hAnsi="ＭＳ 明朝" w:cs="MS-Mincho" w:hint="eastAsia"/>
          <w:kern w:val="0"/>
          <w:szCs w:val="24"/>
        </w:rPr>
        <w:t>るところ</w:t>
      </w:r>
      <w:r w:rsidR="000C2709" w:rsidRPr="00864EA9">
        <w:rPr>
          <w:rFonts w:hAnsi="ＭＳ 明朝" w:cs="MS-Mincho" w:hint="eastAsia"/>
          <w:kern w:val="0"/>
          <w:szCs w:val="24"/>
        </w:rPr>
        <w:t>によ</w:t>
      </w:r>
      <w:r w:rsidR="00FB13F2" w:rsidRPr="00864EA9">
        <w:rPr>
          <w:rFonts w:hAnsi="ＭＳ 明朝" w:cs="MS-Mincho" w:hint="eastAsia"/>
          <w:kern w:val="0"/>
          <w:szCs w:val="24"/>
        </w:rPr>
        <w:t>る。ただし、</w:t>
      </w:r>
      <w:r w:rsidR="00E22B29" w:rsidRPr="00864EA9">
        <w:rPr>
          <w:rFonts w:hAnsi="ＭＳ 明朝" w:cs="MS-Mincho" w:hint="eastAsia"/>
          <w:kern w:val="0"/>
          <w:szCs w:val="24"/>
        </w:rPr>
        <w:t>個人情報保護</w:t>
      </w:r>
      <w:r w:rsidR="000C2709" w:rsidRPr="00864EA9">
        <w:rPr>
          <w:rFonts w:hAnsi="ＭＳ 明朝" w:cs="MS-Mincho" w:hint="eastAsia"/>
          <w:kern w:val="0"/>
          <w:szCs w:val="24"/>
        </w:rPr>
        <w:t>法及び個人情報保護関係</w:t>
      </w:r>
      <w:r w:rsidR="00E22B29" w:rsidRPr="00864EA9">
        <w:rPr>
          <w:rFonts w:hAnsi="ＭＳ 明朝" w:cs="MS-Mincho" w:hint="eastAsia"/>
          <w:kern w:val="0"/>
          <w:szCs w:val="24"/>
        </w:rPr>
        <w:t>規程</w:t>
      </w:r>
      <w:r w:rsidR="000C2709" w:rsidRPr="00864EA9">
        <w:rPr>
          <w:rFonts w:hAnsi="ＭＳ 明朝" w:cs="MS-Mincho" w:hint="eastAsia"/>
          <w:kern w:val="0"/>
          <w:szCs w:val="24"/>
        </w:rPr>
        <w:t>等に定めのないものについては、倫理指針及び</w:t>
      </w:r>
      <w:r w:rsidR="00F65CCD" w:rsidRPr="00864EA9">
        <w:rPr>
          <w:rFonts w:hAnsi="ＭＳ 明朝" w:cs="MS-Mincho" w:hint="eastAsia"/>
          <w:kern w:val="0"/>
          <w:szCs w:val="24"/>
        </w:rPr>
        <w:t>本</w:t>
      </w:r>
      <w:r w:rsidR="000C2709" w:rsidRPr="00864EA9">
        <w:rPr>
          <w:rFonts w:hAnsi="ＭＳ 明朝" w:cs="MS-Mincho" w:hint="eastAsia"/>
          <w:kern w:val="0"/>
          <w:szCs w:val="24"/>
        </w:rPr>
        <w:t>手順書に従うものとする。</w:t>
      </w:r>
    </w:p>
    <w:p w14:paraId="19A0778D" w14:textId="10949C0A" w:rsidR="001D106F" w:rsidRPr="00864EA9" w:rsidRDefault="000C2709" w:rsidP="00CC15E3">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２</w:t>
      </w:r>
      <w:r w:rsidR="007B4863" w:rsidRPr="00864EA9">
        <w:rPr>
          <w:rFonts w:hAnsi="ＭＳ 明朝" w:cs="MS-Mincho" w:hint="eastAsia"/>
          <w:kern w:val="0"/>
          <w:szCs w:val="24"/>
        </w:rPr>
        <w:t xml:space="preserve">　</w:t>
      </w:r>
      <w:r w:rsidR="001D106F" w:rsidRPr="00864EA9">
        <w:rPr>
          <w:rFonts w:hAnsi="ＭＳ 明朝" w:cs="MS-Mincho" w:hint="eastAsia"/>
          <w:kern w:val="0"/>
          <w:szCs w:val="24"/>
        </w:rPr>
        <w:t>個人情報等に係る基本的責務については研究者等</w:t>
      </w:r>
      <w:r w:rsidR="000C2D22" w:rsidRPr="00864EA9">
        <w:rPr>
          <w:rFonts w:hAnsi="ＭＳ 明朝" w:cs="MS-Mincho" w:hint="eastAsia"/>
          <w:kern w:val="0"/>
          <w:szCs w:val="24"/>
        </w:rPr>
        <w:t>及び</w:t>
      </w:r>
      <w:r w:rsidR="00DD7380" w:rsidRPr="00864EA9">
        <w:rPr>
          <w:rFonts w:hAnsi="ＭＳ 明朝" w:cs="MS-Mincho" w:hint="eastAsia"/>
          <w:kern w:val="0"/>
          <w:szCs w:val="24"/>
        </w:rPr>
        <w:t>病院長</w:t>
      </w:r>
      <w:r w:rsidR="001D106F" w:rsidRPr="00864EA9">
        <w:rPr>
          <w:rFonts w:hAnsi="ＭＳ 明朝" w:cs="MS-Mincho" w:hint="eastAsia"/>
          <w:kern w:val="0"/>
          <w:szCs w:val="24"/>
        </w:rPr>
        <w:t>は</w:t>
      </w:r>
      <w:r w:rsidR="005A5DC4" w:rsidRPr="00864EA9">
        <w:rPr>
          <w:rFonts w:hAnsi="ＭＳ 明朝" w:cs="MS-Mincho" w:hint="eastAsia"/>
          <w:kern w:val="0"/>
          <w:szCs w:val="24"/>
        </w:rPr>
        <w:t>次の各号に掲げる事項を</w:t>
      </w:r>
      <w:r w:rsidR="001D106F" w:rsidRPr="00864EA9">
        <w:rPr>
          <w:rFonts w:hAnsi="ＭＳ 明朝" w:cs="MS-Mincho" w:hint="eastAsia"/>
          <w:kern w:val="0"/>
          <w:szCs w:val="24"/>
        </w:rPr>
        <w:t>遵守するものとする。</w:t>
      </w:r>
    </w:p>
    <w:p w14:paraId="3C1722CE" w14:textId="3032EC99" w:rsidR="001D106F" w:rsidRPr="00864EA9" w:rsidRDefault="003C6C17" w:rsidP="00CC15E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一　</w:t>
      </w:r>
      <w:r w:rsidR="00C85ED4" w:rsidRPr="00864EA9">
        <w:rPr>
          <w:rFonts w:hAnsi="ＭＳ 明朝" w:cs="MS-Mincho" w:hint="eastAsia"/>
          <w:kern w:val="0"/>
          <w:szCs w:val="24"/>
        </w:rPr>
        <w:t>研究者等及び</w:t>
      </w:r>
      <w:r w:rsidR="00DD7380" w:rsidRPr="00864EA9">
        <w:rPr>
          <w:rFonts w:hAnsi="ＭＳ 明朝" w:cs="MS-Mincho" w:hint="eastAsia"/>
          <w:kern w:val="0"/>
          <w:szCs w:val="24"/>
        </w:rPr>
        <w:t>病院長</w:t>
      </w:r>
      <w:r w:rsidR="00C85ED4" w:rsidRPr="00864EA9">
        <w:rPr>
          <w:rFonts w:hAnsi="ＭＳ 明朝" w:cs="MS-Mincho" w:hint="eastAsia"/>
          <w:kern w:val="0"/>
          <w:szCs w:val="24"/>
        </w:rPr>
        <w:t>は、個人情報</w:t>
      </w:r>
      <w:r w:rsidR="005452D3" w:rsidRPr="00864EA9">
        <w:rPr>
          <w:rFonts w:hAnsi="ＭＳ 明朝" w:hint="eastAsia"/>
          <w:szCs w:val="24"/>
        </w:rPr>
        <w:t>、非識別加工情報</w:t>
      </w:r>
      <w:r w:rsidR="00C85ED4" w:rsidRPr="00864EA9">
        <w:rPr>
          <w:rFonts w:hAnsi="ＭＳ 明朝" w:cs="MS-Mincho" w:hint="eastAsia"/>
          <w:kern w:val="0"/>
          <w:szCs w:val="24"/>
        </w:rPr>
        <w:t>の取扱いに関して</w:t>
      </w:r>
      <w:r w:rsidR="006B2D91" w:rsidRPr="00864EA9">
        <w:rPr>
          <w:rFonts w:hAnsi="ＭＳ 明朝" w:cs="MS-Mincho" w:hint="eastAsia"/>
          <w:kern w:val="0"/>
          <w:szCs w:val="24"/>
        </w:rPr>
        <w:t>は</w:t>
      </w:r>
      <w:r w:rsidR="00DB7DAD" w:rsidRPr="00864EA9">
        <w:rPr>
          <w:rFonts w:hAnsi="ＭＳ 明朝" w:cs="MS-Mincho" w:hint="eastAsia"/>
          <w:kern w:val="0"/>
          <w:szCs w:val="24"/>
        </w:rPr>
        <w:t>個人情報保護</w:t>
      </w:r>
      <w:r w:rsidR="005A5DC4" w:rsidRPr="00864EA9">
        <w:rPr>
          <w:rFonts w:hAnsi="ＭＳ 明朝" w:cs="MS-Mincho" w:hint="eastAsia"/>
          <w:kern w:val="0"/>
          <w:szCs w:val="24"/>
        </w:rPr>
        <w:t>法、</w:t>
      </w:r>
      <w:r w:rsidR="00E30BF4" w:rsidRPr="00864EA9">
        <w:rPr>
          <w:rFonts w:hAnsi="ＭＳ 明朝" w:cs="MS-Mincho" w:hint="eastAsia"/>
          <w:kern w:val="0"/>
          <w:szCs w:val="24"/>
        </w:rPr>
        <w:t>個人情報保護関係規程等</w:t>
      </w:r>
      <w:r w:rsidR="005A5DC4" w:rsidRPr="00864EA9">
        <w:rPr>
          <w:rFonts w:hAnsi="ＭＳ 明朝" w:cs="MS-Mincho" w:hint="eastAsia"/>
          <w:kern w:val="0"/>
          <w:szCs w:val="24"/>
        </w:rPr>
        <w:t>及び倫理指針</w:t>
      </w:r>
      <w:r w:rsidRPr="00864EA9">
        <w:rPr>
          <w:rFonts w:hAnsi="ＭＳ 明朝" w:cs="MS-Mincho" w:hint="eastAsia"/>
          <w:kern w:val="0"/>
          <w:szCs w:val="24"/>
        </w:rPr>
        <w:t>を遵守</w:t>
      </w:r>
      <w:r w:rsidR="008F2C54" w:rsidRPr="00864EA9">
        <w:rPr>
          <w:rFonts w:hAnsi="ＭＳ 明朝" w:cs="MS-Mincho" w:hint="eastAsia"/>
          <w:kern w:val="0"/>
          <w:szCs w:val="24"/>
        </w:rPr>
        <w:t>しなければならない。</w:t>
      </w:r>
    </w:p>
    <w:p w14:paraId="5E9F16B8" w14:textId="2C3826FA" w:rsidR="001D106F" w:rsidRPr="00864EA9" w:rsidRDefault="003C6C17" w:rsidP="00CC15E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二</w:t>
      </w:r>
      <w:r w:rsidR="001D106F" w:rsidRPr="00864EA9">
        <w:rPr>
          <w:rFonts w:hAnsi="ＭＳ 明朝" w:cs="MS-Mincho" w:hint="eastAsia"/>
          <w:kern w:val="0"/>
          <w:szCs w:val="24"/>
        </w:rPr>
        <w:t xml:space="preserve">　研究者等及び</w:t>
      </w:r>
      <w:r w:rsidR="00DD7380" w:rsidRPr="00864EA9">
        <w:rPr>
          <w:rFonts w:hAnsi="ＭＳ 明朝" w:cs="MS-Mincho" w:hint="eastAsia"/>
          <w:kern w:val="0"/>
          <w:szCs w:val="24"/>
        </w:rPr>
        <w:t>病院長</w:t>
      </w:r>
      <w:r w:rsidR="001D106F" w:rsidRPr="00864EA9">
        <w:rPr>
          <w:rFonts w:hAnsi="ＭＳ 明朝" w:cs="MS-Mincho" w:hint="eastAsia"/>
          <w:kern w:val="0"/>
          <w:szCs w:val="24"/>
        </w:rPr>
        <w:t>は、死者の尊厳及び遺族等の感情に鑑み、死者について特定の個人を識別することができる情報に関しても、生存する個人に関するものと同様に、</w:t>
      </w:r>
      <w:r w:rsidR="001568B0" w:rsidRPr="00864EA9">
        <w:rPr>
          <w:rFonts w:hAnsi="ＭＳ 明朝" w:cs="MS-Mincho" w:hint="eastAsia"/>
          <w:kern w:val="0"/>
          <w:szCs w:val="24"/>
        </w:rPr>
        <w:t>次</w:t>
      </w:r>
      <w:r w:rsidR="001071BF" w:rsidRPr="00864EA9">
        <w:rPr>
          <w:rFonts w:hAnsi="ＭＳ 明朝" w:cs="MS-Mincho" w:hint="eastAsia"/>
          <w:kern w:val="0"/>
          <w:szCs w:val="24"/>
        </w:rPr>
        <w:t>項</w:t>
      </w:r>
      <w:r w:rsidR="001D106F" w:rsidRPr="00864EA9">
        <w:rPr>
          <w:rFonts w:hAnsi="ＭＳ 明朝" w:cs="MS-Mincho" w:hint="eastAsia"/>
          <w:kern w:val="0"/>
          <w:szCs w:val="24"/>
        </w:rPr>
        <w:t>及び</w:t>
      </w:r>
      <w:r w:rsidR="001568B0" w:rsidRPr="00864EA9">
        <w:rPr>
          <w:rFonts w:hAnsi="ＭＳ 明朝" w:cs="MS-Mincho" w:hint="eastAsia"/>
          <w:kern w:val="0"/>
          <w:szCs w:val="24"/>
        </w:rPr>
        <w:t>次</w:t>
      </w:r>
      <w:r w:rsidR="001D106F" w:rsidRPr="00864EA9">
        <w:rPr>
          <w:rFonts w:hAnsi="ＭＳ 明朝" w:cs="MS-Mincho" w:hint="eastAsia"/>
          <w:kern w:val="0"/>
          <w:szCs w:val="24"/>
        </w:rPr>
        <w:t>条の規定により適切に取り扱い、必要かつ適切な措置を講じなければならず、また、</w:t>
      </w:r>
      <w:r w:rsidR="00BD6C84" w:rsidRPr="00864EA9">
        <w:rPr>
          <w:rFonts w:hAnsi="ＭＳ 明朝" w:cs="MS-Mincho" w:hint="eastAsia"/>
          <w:kern w:val="0"/>
          <w:szCs w:val="24"/>
        </w:rPr>
        <w:t>第１６条</w:t>
      </w:r>
      <w:r w:rsidR="001D106F" w:rsidRPr="00864EA9">
        <w:rPr>
          <w:rFonts w:hAnsi="ＭＳ 明朝" w:cs="MS-Mincho" w:hint="eastAsia"/>
          <w:kern w:val="0"/>
          <w:szCs w:val="24"/>
        </w:rPr>
        <w:t>の規定に準じて適切に対応し、必要な措置を講じるよう努め</w:t>
      </w:r>
      <w:r w:rsidRPr="00864EA9">
        <w:rPr>
          <w:rFonts w:hAnsi="ＭＳ 明朝" w:cs="MS-Mincho" w:hint="eastAsia"/>
          <w:kern w:val="0"/>
          <w:szCs w:val="24"/>
        </w:rPr>
        <w:t>なければならない</w:t>
      </w:r>
      <w:r w:rsidR="008F2C54" w:rsidRPr="00864EA9">
        <w:rPr>
          <w:rFonts w:hAnsi="ＭＳ 明朝" w:cs="MS-Mincho" w:hint="eastAsia"/>
          <w:kern w:val="0"/>
          <w:szCs w:val="24"/>
        </w:rPr>
        <w:t>。</w:t>
      </w:r>
    </w:p>
    <w:p w14:paraId="1837818A" w14:textId="6D3DB6D9" w:rsidR="001D106F" w:rsidRPr="00864EA9" w:rsidRDefault="00073359" w:rsidP="00CC15E3">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３</w:t>
      </w:r>
      <w:r w:rsidR="001D106F" w:rsidRPr="00864EA9">
        <w:rPr>
          <w:rFonts w:hAnsi="ＭＳ 明朝" w:cs="MS-Mincho" w:hint="eastAsia"/>
          <w:kern w:val="0"/>
          <w:szCs w:val="24"/>
        </w:rPr>
        <w:t xml:space="preserve">　適正な取得等</w:t>
      </w:r>
      <w:r w:rsidR="003C6C17" w:rsidRPr="00864EA9">
        <w:rPr>
          <w:rFonts w:hAnsi="ＭＳ 明朝" w:cs="MS-Mincho" w:hint="eastAsia"/>
          <w:kern w:val="0"/>
          <w:szCs w:val="24"/>
        </w:rPr>
        <w:t>については</w:t>
      </w:r>
      <w:r w:rsidR="006A6C87" w:rsidRPr="00864EA9">
        <w:rPr>
          <w:rFonts w:hAnsi="ＭＳ 明朝" w:cs="MS-Mincho" w:hint="eastAsia"/>
          <w:kern w:val="0"/>
          <w:szCs w:val="24"/>
        </w:rPr>
        <w:t>、</w:t>
      </w:r>
      <w:r w:rsidR="003C6C17" w:rsidRPr="00864EA9">
        <w:rPr>
          <w:rFonts w:hAnsi="ＭＳ 明朝" w:cs="MS-Mincho" w:hint="eastAsia"/>
          <w:kern w:val="0"/>
          <w:szCs w:val="24"/>
        </w:rPr>
        <w:t>次の各号</w:t>
      </w:r>
      <w:r w:rsidR="006A6C87" w:rsidRPr="00864EA9">
        <w:rPr>
          <w:rFonts w:hAnsi="ＭＳ 明朝" w:cs="MS-Mincho" w:hint="eastAsia"/>
          <w:kern w:val="0"/>
          <w:szCs w:val="24"/>
        </w:rPr>
        <w:t>に掲げる事項</w:t>
      </w:r>
      <w:r w:rsidR="003C6C17" w:rsidRPr="00864EA9">
        <w:rPr>
          <w:rFonts w:hAnsi="ＭＳ 明朝" w:cs="MS-Mincho" w:hint="eastAsia"/>
          <w:kern w:val="0"/>
          <w:szCs w:val="24"/>
        </w:rPr>
        <w:t>を遵守する</w:t>
      </w:r>
      <w:r w:rsidR="00995CC8" w:rsidRPr="00864EA9">
        <w:rPr>
          <w:rFonts w:hAnsi="ＭＳ 明朝" w:cs="MS-Mincho" w:hint="eastAsia"/>
          <w:kern w:val="0"/>
          <w:szCs w:val="24"/>
        </w:rPr>
        <w:t>こと</w:t>
      </w:r>
      <w:r w:rsidR="003C6C17" w:rsidRPr="00864EA9">
        <w:rPr>
          <w:rFonts w:hAnsi="ＭＳ 明朝" w:cs="MS-Mincho" w:hint="eastAsia"/>
          <w:kern w:val="0"/>
          <w:szCs w:val="24"/>
        </w:rPr>
        <w:t>。</w:t>
      </w:r>
    </w:p>
    <w:p w14:paraId="247145CE" w14:textId="77777777" w:rsidR="001D106F" w:rsidRPr="00864EA9" w:rsidRDefault="003C6C17" w:rsidP="00CC15E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一</w:t>
      </w:r>
      <w:r w:rsidR="001D106F" w:rsidRPr="00864EA9">
        <w:rPr>
          <w:rFonts w:hAnsi="ＭＳ 明朝" w:cs="MS-Mincho" w:hint="eastAsia"/>
          <w:kern w:val="0"/>
          <w:szCs w:val="24"/>
        </w:rPr>
        <w:t xml:space="preserve">　研究者等は、研究の実施に当たって、偽りその他不正の手段により個人情報等を取得してはならない。</w:t>
      </w:r>
    </w:p>
    <w:p w14:paraId="288FABEE" w14:textId="77777777" w:rsidR="001D106F" w:rsidRPr="00864EA9" w:rsidRDefault="003C6C17" w:rsidP="00CC15E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二</w:t>
      </w:r>
      <w:r w:rsidR="001D106F" w:rsidRPr="00864EA9">
        <w:rPr>
          <w:rFonts w:hAnsi="ＭＳ 明朝" w:cs="MS-Mincho" w:hint="eastAsia"/>
          <w:kern w:val="0"/>
          <w:szCs w:val="24"/>
        </w:rPr>
        <w:t xml:space="preserve">　研究者等は、原則としてあらかじめ研究対象者等から同意を受けている範囲を超えて、研究の実施に伴って取得された個人情報等を取り扱ってはならない。</w:t>
      </w:r>
    </w:p>
    <w:p w14:paraId="2AC396DD" w14:textId="77777777" w:rsidR="001D106F" w:rsidRPr="00864EA9" w:rsidRDefault="001D106F" w:rsidP="00CC15E3">
      <w:pPr>
        <w:autoSpaceDE w:val="0"/>
        <w:autoSpaceDN w:val="0"/>
        <w:adjustRightInd w:val="0"/>
        <w:ind w:left="240" w:hangingChars="100" w:hanging="240"/>
        <w:rPr>
          <w:rFonts w:hAnsi="ＭＳ 明朝" w:cs="MS-Mincho"/>
          <w:kern w:val="0"/>
          <w:szCs w:val="24"/>
        </w:rPr>
      </w:pPr>
    </w:p>
    <w:p w14:paraId="2C7F681D" w14:textId="77777777" w:rsidR="001D106F" w:rsidRPr="00864EA9" w:rsidRDefault="001D106F" w:rsidP="00CC15E3">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 xml:space="preserve">　（安全管理）</w:t>
      </w:r>
    </w:p>
    <w:p w14:paraId="2EC9F37B" w14:textId="51FBB4DD" w:rsidR="008B49A4" w:rsidRPr="00864EA9" w:rsidRDefault="00BD6C84" w:rsidP="00CC15E3">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第１５条</w:t>
      </w:r>
      <w:r w:rsidR="001D106F" w:rsidRPr="00864EA9">
        <w:rPr>
          <w:rFonts w:hAnsi="ＭＳ 明朝" w:cs="MS-Mincho" w:hint="eastAsia"/>
          <w:kern w:val="0"/>
          <w:szCs w:val="24"/>
        </w:rPr>
        <w:t xml:space="preserve">　個人情報の適正な取り扱いについては</w:t>
      </w:r>
      <w:r w:rsidR="006A6C87" w:rsidRPr="00864EA9">
        <w:rPr>
          <w:rFonts w:hAnsi="ＭＳ 明朝" w:cs="MS-Mincho" w:hint="eastAsia"/>
          <w:kern w:val="0"/>
          <w:szCs w:val="24"/>
        </w:rPr>
        <w:t>、次の各号に掲げる事項</w:t>
      </w:r>
      <w:r w:rsidR="001D106F" w:rsidRPr="00864EA9">
        <w:rPr>
          <w:rFonts w:hAnsi="ＭＳ 明朝" w:cs="MS-Mincho" w:hint="eastAsia"/>
          <w:kern w:val="0"/>
          <w:szCs w:val="24"/>
        </w:rPr>
        <w:t>を遵守する</w:t>
      </w:r>
      <w:r w:rsidR="00995CC8" w:rsidRPr="00864EA9">
        <w:rPr>
          <w:rFonts w:hAnsi="ＭＳ 明朝" w:cs="MS-Mincho" w:hint="eastAsia"/>
          <w:kern w:val="0"/>
          <w:szCs w:val="24"/>
        </w:rPr>
        <w:t>こと</w:t>
      </w:r>
      <w:r w:rsidR="001D106F" w:rsidRPr="00864EA9">
        <w:rPr>
          <w:rFonts w:hAnsi="ＭＳ 明朝" w:cs="MS-Mincho" w:hint="eastAsia"/>
          <w:kern w:val="0"/>
          <w:szCs w:val="24"/>
        </w:rPr>
        <w:t>。</w:t>
      </w:r>
    </w:p>
    <w:p w14:paraId="148E9273" w14:textId="77777777" w:rsidR="008B49A4" w:rsidRPr="00864EA9" w:rsidRDefault="003C6C17" w:rsidP="00CC15E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一</w:t>
      </w:r>
      <w:r w:rsidR="008B49A4" w:rsidRPr="00864EA9">
        <w:rPr>
          <w:rFonts w:hAnsi="ＭＳ 明朝" w:cs="MS-Mincho" w:hint="eastAsia"/>
          <w:kern w:val="0"/>
          <w:szCs w:val="24"/>
        </w:rPr>
        <w:t xml:space="preserve">　研究者等は、研究の実施に伴って取得された個人情報等であって当該研究者等の</w:t>
      </w:r>
      <w:r w:rsidR="008B49A4" w:rsidRPr="00864EA9">
        <w:rPr>
          <w:rFonts w:hAnsi="ＭＳ 明朝" w:cs="MS-Mincho" w:hint="eastAsia"/>
          <w:kern w:val="0"/>
          <w:szCs w:val="24"/>
        </w:rPr>
        <w:lastRenderedPageBreak/>
        <w:t>所属する</w:t>
      </w:r>
      <w:r w:rsidR="00BB1FF8" w:rsidRPr="00864EA9">
        <w:rPr>
          <w:rFonts w:hAnsi="ＭＳ 明朝" w:cs="MS-Mincho" w:hint="eastAsia"/>
          <w:kern w:val="0"/>
          <w:szCs w:val="24"/>
        </w:rPr>
        <w:t>病院等</w:t>
      </w:r>
      <w:r w:rsidR="008B49A4" w:rsidRPr="00864EA9">
        <w:rPr>
          <w:rFonts w:hAnsi="ＭＳ 明朝" w:cs="MS-Mincho" w:hint="eastAsia"/>
          <w:kern w:val="0"/>
          <w:szCs w:val="24"/>
        </w:rPr>
        <w:t>が保有しているもの（委託して保管する場合を含む。以下「保有する個人情報等」という。）について、漏えい、滅失又はき損の防止その他の安全管理のため、適切に取り扱わなければならない</w:t>
      </w:r>
      <w:r w:rsidR="00481BF5" w:rsidRPr="00864EA9">
        <w:rPr>
          <w:rFonts w:hAnsi="ＭＳ 明朝" w:cs="MS-Mincho" w:hint="eastAsia"/>
          <w:kern w:val="0"/>
          <w:szCs w:val="24"/>
        </w:rPr>
        <w:t>。</w:t>
      </w:r>
    </w:p>
    <w:p w14:paraId="3C94F44F" w14:textId="4056542F" w:rsidR="00D873E7" w:rsidRPr="00864EA9" w:rsidRDefault="003C6C17" w:rsidP="00CC15E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二</w:t>
      </w:r>
      <w:r w:rsidR="00D873E7" w:rsidRPr="00864EA9">
        <w:rPr>
          <w:rFonts w:hAnsi="ＭＳ 明朝" w:cs="MS-Mincho" w:hint="eastAsia"/>
          <w:kern w:val="0"/>
          <w:szCs w:val="24"/>
        </w:rPr>
        <w:t xml:space="preserve">　</w:t>
      </w:r>
      <w:r w:rsidR="008B49A4" w:rsidRPr="00864EA9">
        <w:rPr>
          <w:rFonts w:hAnsi="ＭＳ 明朝" w:cs="MS-Mincho" w:hint="eastAsia"/>
          <w:kern w:val="0"/>
          <w:szCs w:val="24"/>
        </w:rPr>
        <w:t>研究責任者</w:t>
      </w:r>
      <w:r w:rsidR="000C2D22" w:rsidRPr="00864EA9">
        <w:rPr>
          <w:rFonts w:hAnsi="ＭＳ 明朝" w:cs="MS-Mincho" w:hint="eastAsia"/>
          <w:kern w:val="0"/>
          <w:szCs w:val="24"/>
        </w:rPr>
        <w:t>等</w:t>
      </w:r>
      <w:r w:rsidR="008B49A4" w:rsidRPr="00864EA9">
        <w:rPr>
          <w:rFonts w:hAnsi="ＭＳ 明朝" w:cs="MS-Mincho" w:hint="eastAsia"/>
          <w:kern w:val="0"/>
          <w:szCs w:val="24"/>
        </w:rPr>
        <w:t>は、研究の実施に際して、保有する個人情報等が適切に取り扱われるよう、</w:t>
      </w:r>
      <w:r w:rsidR="00DD7380" w:rsidRPr="00864EA9">
        <w:rPr>
          <w:rFonts w:hAnsi="ＭＳ 明朝" w:cs="MS-Mincho" w:hint="eastAsia"/>
          <w:kern w:val="0"/>
          <w:szCs w:val="24"/>
        </w:rPr>
        <w:t>病院長</w:t>
      </w:r>
      <w:r w:rsidR="008B49A4" w:rsidRPr="00864EA9">
        <w:rPr>
          <w:rFonts w:hAnsi="ＭＳ 明朝" w:cs="MS-Mincho" w:hint="eastAsia"/>
          <w:kern w:val="0"/>
          <w:szCs w:val="24"/>
        </w:rPr>
        <w:t>と協力しつつ、当該情報を取り扱う他の研究者等に対して、必要な指導・管理を行わなければならない</w:t>
      </w:r>
      <w:r w:rsidR="00481BF5" w:rsidRPr="00864EA9">
        <w:rPr>
          <w:rFonts w:hAnsi="ＭＳ 明朝" w:cs="MS-Mincho" w:hint="eastAsia"/>
          <w:kern w:val="0"/>
          <w:szCs w:val="24"/>
        </w:rPr>
        <w:t>。</w:t>
      </w:r>
    </w:p>
    <w:p w14:paraId="396D4CD2" w14:textId="2A242422" w:rsidR="008B49A4" w:rsidRPr="00864EA9" w:rsidRDefault="003C6C17" w:rsidP="00CC15E3">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２</w:t>
      </w:r>
      <w:r w:rsidR="00D873E7" w:rsidRPr="00864EA9">
        <w:rPr>
          <w:rFonts w:hAnsi="ＭＳ 明朝" w:cs="MS-Mincho" w:hint="eastAsia"/>
          <w:kern w:val="0"/>
          <w:szCs w:val="24"/>
        </w:rPr>
        <w:t xml:space="preserve">　</w:t>
      </w:r>
      <w:r w:rsidR="008B49A4" w:rsidRPr="00864EA9">
        <w:rPr>
          <w:rFonts w:hAnsi="ＭＳ 明朝" w:cs="MS-Mincho" w:hint="eastAsia"/>
          <w:kern w:val="0"/>
          <w:szCs w:val="24"/>
        </w:rPr>
        <w:t>安全管理のための体制整備、監督等</w:t>
      </w:r>
      <w:r w:rsidRPr="00864EA9">
        <w:rPr>
          <w:rFonts w:hAnsi="ＭＳ 明朝" w:cs="MS-Mincho" w:hint="eastAsia"/>
          <w:kern w:val="0"/>
          <w:szCs w:val="24"/>
        </w:rPr>
        <w:t>については</w:t>
      </w:r>
      <w:r w:rsidR="006A6C87" w:rsidRPr="00864EA9">
        <w:rPr>
          <w:rFonts w:hAnsi="ＭＳ 明朝" w:cs="MS-Mincho" w:hint="eastAsia"/>
          <w:kern w:val="0"/>
          <w:szCs w:val="24"/>
        </w:rPr>
        <w:t>次の各号に掲げる事項</w:t>
      </w:r>
      <w:r w:rsidRPr="00864EA9">
        <w:rPr>
          <w:rFonts w:hAnsi="ＭＳ 明朝" w:cs="MS-Mincho" w:hint="eastAsia"/>
          <w:kern w:val="0"/>
          <w:szCs w:val="24"/>
        </w:rPr>
        <w:t>を遵守する</w:t>
      </w:r>
      <w:r w:rsidR="00995CC8" w:rsidRPr="00864EA9">
        <w:rPr>
          <w:rFonts w:hAnsi="ＭＳ 明朝" w:cs="MS-Mincho" w:hint="eastAsia"/>
          <w:kern w:val="0"/>
          <w:szCs w:val="24"/>
        </w:rPr>
        <w:t>こと</w:t>
      </w:r>
      <w:r w:rsidRPr="00864EA9">
        <w:rPr>
          <w:rFonts w:hAnsi="ＭＳ 明朝" w:cs="MS-Mincho" w:hint="eastAsia"/>
          <w:kern w:val="0"/>
          <w:szCs w:val="24"/>
        </w:rPr>
        <w:t>。</w:t>
      </w:r>
    </w:p>
    <w:p w14:paraId="3128F120" w14:textId="4AE85701" w:rsidR="008B49A4" w:rsidRPr="00864EA9" w:rsidRDefault="003C6C17" w:rsidP="00CC15E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一</w:t>
      </w:r>
      <w:r w:rsidR="00D873E7" w:rsidRPr="00864EA9">
        <w:rPr>
          <w:rFonts w:hAnsi="ＭＳ 明朝" w:cs="MS-Mincho" w:hint="eastAsia"/>
          <w:kern w:val="0"/>
          <w:szCs w:val="24"/>
        </w:rPr>
        <w:t xml:space="preserve">　</w:t>
      </w:r>
      <w:r w:rsidR="00DD7380" w:rsidRPr="00864EA9">
        <w:rPr>
          <w:rFonts w:hAnsi="ＭＳ 明朝" w:cs="MS-Mincho" w:hint="eastAsia"/>
          <w:kern w:val="0"/>
          <w:szCs w:val="24"/>
        </w:rPr>
        <w:t>病院長</w:t>
      </w:r>
      <w:r w:rsidR="008B49A4" w:rsidRPr="00864EA9">
        <w:rPr>
          <w:rFonts w:hAnsi="ＭＳ 明朝" w:cs="MS-Mincho" w:hint="eastAsia"/>
          <w:kern w:val="0"/>
          <w:szCs w:val="24"/>
        </w:rPr>
        <w:t>は、保有する個人情報等の漏えい、滅失又はき損の防止その他保有する個人情報等の安全管理のため、必要かつ適切な措置を講じなければならない。</w:t>
      </w:r>
    </w:p>
    <w:p w14:paraId="0AB7347E" w14:textId="4E5EA997" w:rsidR="001D106F" w:rsidRPr="00864EA9" w:rsidRDefault="003C6C17" w:rsidP="00CC15E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二</w:t>
      </w:r>
      <w:r w:rsidR="00D873E7" w:rsidRPr="00864EA9">
        <w:rPr>
          <w:rFonts w:hAnsi="ＭＳ 明朝" w:cs="MS-Mincho" w:hint="eastAsia"/>
          <w:kern w:val="0"/>
          <w:szCs w:val="24"/>
        </w:rPr>
        <w:t xml:space="preserve">　</w:t>
      </w:r>
      <w:r w:rsidR="00DD7380" w:rsidRPr="00864EA9">
        <w:rPr>
          <w:rFonts w:hAnsi="ＭＳ 明朝" w:cs="MS-Mincho" w:hint="eastAsia"/>
          <w:kern w:val="0"/>
          <w:szCs w:val="24"/>
        </w:rPr>
        <w:t>病院長</w:t>
      </w:r>
      <w:r w:rsidR="008B49A4" w:rsidRPr="00864EA9">
        <w:rPr>
          <w:rFonts w:hAnsi="ＭＳ 明朝" w:cs="MS-Mincho" w:hint="eastAsia"/>
          <w:kern w:val="0"/>
          <w:szCs w:val="24"/>
        </w:rPr>
        <w:t>は、当該</w:t>
      </w:r>
      <w:r w:rsidR="00BB1FF8" w:rsidRPr="00864EA9">
        <w:rPr>
          <w:rFonts w:hAnsi="ＭＳ 明朝" w:cs="MS-Mincho" w:hint="eastAsia"/>
          <w:kern w:val="0"/>
          <w:szCs w:val="24"/>
        </w:rPr>
        <w:t>病院等</w:t>
      </w:r>
      <w:r w:rsidR="008B49A4" w:rsidRPr="00864EA9">
        <w:rPr>
          <w:rFonts w:hAnsi="ＭＳ 明朝" w:cs="MS-Mincho" w:hint="eastAsia"/>
          <w:kern w:val="0"/>
          <w:szCs w:val="24"/>
        </w:rPr>
        <w:t>において研究の実施に携わる研究者等に保有する個人情報等を取り扱わせようとする場合には、その安全管理に必要な体制及び規程を整備するとともに、研究者等に対して、保有する個人情報等の安全管理が図られるよう必要かつ適切な監督を行わなければならない。</w:t>
      </w:r>
    </w:p>
    <w:p w14:paraId="31656D69" w14:textId="77777777" w:rsidR="003C6C17" w:rsidRPr="00864EA9" w:rsidRDefault="003C6C17" w:rsidP="00CC15E3">
      <w:pPr>
        <w:autoSpaceDE w:val="0"/>
        <w:autoSpaceDN w:val="0"/>
        <w:adjustRightInd w:val="0"/>
        <w:rPr>
          <w:rFonts w:hAnsi="ＭＳ 明朝" w:cs="MS-Mincho"/>
          <w:kern w:val="0"/>
          <w:szCs w:val="24"/>
        </w:rPr>
      </w:pPr>
    </w:p>
    <w:p w14:paraId="1B23325C" w14:textId="77777777" w:rsidR="003C6C17" w:rsidRPr="00864EA9" w:rsidRDefault="00D269F1" w:rsidP="00CC15E3">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 xml:space="preserve">　（個人情報の開示）</w:t>
      </w:r>
    </w:p>
    <w:p w14:paraId="304FA566" w14:textId="1C5F0A8D" w:rsidR="00D873E7" w:rsidRPr="00864EA9" w:rsidRDefault="00BD6C84" w:rsidP="00CC15E3">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第１６条</w:t>
      </w:r>
      <w:r w:rsidR="00D873E7" w:rsidRPr="00864EA9">
        <w:rPr>
          <w:rFonts w:hAnsi="ＭＳ 明朝" w:cs="MS-Mincho" w:hint="eastAsia"/>
          <w:kern w:val="0"/>
          <w:szCs w:val="24"/>
        </w:rPr>
        <w:t xml:space="preserve">　保有する個人情報の開示等については</w:t>
      </w:r>
      <w:r w:rsidR="002B7913" w:rsidRPr="00864EA9">
        <w:rPr>
          <w:rFonts w:hAnsi="ＭＳ 明朝" w:cs="MS-Mincho" w:hint="eastAsia"/>
          <w:kern w:val="0"/>
          <w:szCs w:val="24"/>
        </w:rPr>
        <w:t>、</w:t>
      </w:r>
      <w:r w:rsidR="006A6C87" w:rsidRPr="00864EA9">
        <w:rPr>
          <w:rFonts w:hAnsi="ＭＳ 明朝" w:cs="MS-Mincho" w:hint="eastAsia"/>
          <w:kern w:val="0"/>
          <w:szCs w:val="24"/>
        </w:rPr>
        <w:t>次の各号に掲げる事項</w:t>
      </w:r>
      <w:r w:rsidR="00D873E7" w:rsidRPr="00864EA9">
        <w:rPr>
          <w:rFonts w:hAnsi="ＭＳ 明朝" w:cs="MS-Mincho" w:hint="eastAsia"/>
          <w:kern w:val="0"/>
          <w:szCs w:val="24"/>
        </w:rPr>
        <w:t>を遵守する</w:t>
      </w:r>
      <w:r w:rsidR="00995CC8" w:rsidRPr="00864EA9">
        <w:rPr>
          <w:rFonts w:hAnsi="ＭＳ 明朝" w:cs="MS-Mincho" w:hint="eastAsia"/>
          <w:kern w:val="0"/>
          <w:szCs w:val="24"/>
        </w:rPr>
        <w:t>こと</w:t>
      </w:r>
      <w:r w:rsidR="00D873E7" w:rsidRPr="00864EA9">
        <w:rPr>
          <w:rFonts w:hAnsi="ＭＳ 明朝" w:cs="MS-Mincho" w:hint="eastAsia"/>
          <w:kern w:val="0"/>
          <w:szCs w:val="24"/>
        </w:rPr>
        <w:t>。</w:t>
      </w:r>
    </w:p>
    <w:p w14:paraId="7A8919CF" w14:textId="3359A5E9" w:rsidR="00D873E7" w:rsidRPr="00864EA9" w:rsidRDefault="003C6C17" w:rsidP="00CC15E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一</w:t>
      </w:r>
      <w:r w:rsidR="00D873E7" w:rsidRPr="00864EA9">
        <w:rPr>
          <w:rFonts w:hAnsi="ＭＳ 明朝" w:cs="MS-Mincho" w:hint="eastAsia"/>
          <w:kern w:val="0"/>
          <w:szCs w:val="24"/>
        </w:rPr>
        <w:t xml:space="preserve">　</w:t>
      </w:r>
      <w:r w:rsidR="00DD7380" w:rsidRPr="00864EA9">
        <w:rPr>
          <w:rFonts w:hAnsi="ＭＳ 明朝" w:cs="MS-Mincho" w:hint="eastAsia"/>
          <w:kern w:val="0"/>
          <w:szCs w:val="24"/>
        </w:rPr>
        <w:t>病院長</w:t>
      </w:r>
      <w:r w:rsidR="00D873E7" w:rsidRPr="00864EA9">
        <w:rPr>
          <w:rFonts w:hAnsi="ＭＳ 明朝" w:cs="MS-Mincho" w:hint="eastAsia"/>
          <w:kern w:val="0"/>
          <w:szCs w:val="24"/>
        </w:rPr>
        <w:t>は、研究対象者等に係る個人情報に関し、</w:t>
      </w:r>
      <w:r w:rsidR="00BD6C84" w:rsidRPr="00864EA9">
        <w:rPr>
          <w:rFonts w:hAnsi="ＭＳ 明朝" w:cs="MS-Mincho" w:hint="eastAsia"/>
          <w:kern w:val="0"/>
          <w:szCs w:val="24"/>
        </w:rPr>
        <w:t>第７条</w:t>
      </w:r>
      <w:r w:rsidR="00D873E7" w:rsidRPr="00864EA9">
        <w:rPr>
          <w:rFonts w:hAnsi="ＭＳ 明朝" w:cs="MS-Mincho" w:hint="eastAsia"/>
          <w:kern w:val="0"/>
          <w:szCs w:val="24"/>
        </w:rPr>
        <w:t>の規定により、研究対象者等に説明し、又は個人情報の取扱いを含む研究の実施についての情報を研究対象者等に通知し、若しくは公開している場合を除き、研究の実施に伴って取得された個人情報であって当該</w:t>
      </w:r>
      <w:r w:rsidR="00BB1FF8" w:rsidRPr="00864EA9">
        <w:rPr>
          <w:rFonts w:hAnsi="ＭＳ 明朝" w:cs="MS-Mincho" w:hint="eastAsia"/>
          <w:kern w:val="0"/>
          <w:szCs w:val="24"/>
        </w:rPr>
        <w:t>病院等</w:t>
      </w:r>
      <w:r w:rsidR="00D873E7" w:rsidRPr="00864EA9">
        <w:rPr>
          <w:rFonts w:hAnsi="ＭＳ 明朝" w:cs="MS-Mincho" w:hint="eastAsia"/>
          <w:kern w:val="0"/>
          <w:szCs w:val="24"/>
        </w:rPr>
        <w:t>が保有しているもの（委託して保管する場合を含む。以下「保有する個人情報」という。）に関し、次に掲げる事項について、当該個人情報によって識別される特定の個人（以下「本人」という。）又はその代理人が容易に知り得る状態（本人又はその代理人（以下「本人等」という。）の求めに応じて遅滞なく回答する場合を含む。以下同じ。）に置かなければならない</w:t>
      </w:r>
      <w:r w:rsidR="007905FC" w:rsidRPr="00864EA9">
        <w:rPr>
          <w:rFonts w:hAnsi="ＭＳ 明朝" w:cs="MS-Mincho" w:hint="eastAsia"/>
          <w:kern w:val="0"/>
          <w:szCs w:val="24"/>
        </w:rPr>
        <w:t>。</w:t>
      </w:r>
    </w:p>
    <w:p w14:paraId="78B01FA5" w14:textId="113E9950" w:rsidR="00D873E7" w:rsidRPr="00864EA9" w:rsidRDefault="00B43FF5" w:rsidP="00CC15E3">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 xml:space="preserve">　　</w:t>
      </w:r>
      <w:r w:rsidR="006A6C87" w:rsidRPr="00864EA9">
        <w:rPr>
          <w:rFonts w:hAnsi="ＭＳ 明朝" w:cs="MS-Mincho" w:hint="eastAsia"/>
          <w:kern w:val="0"/>
          <w:szCs w:val="24"/>
        </w:rPr>
        <w:t xml:space="preserve">イ　</w:t>
      </w:r>
      <w:r w:rsidR="00BB1FF8" w:rsidRPr="00864EA9">
        <w:rPr>
          <w:rFonts w:hAnsi="ＭＳ 明朝" w:cs="MS-Mincho" w:hint="eastAsia"/>
          <w:kern w:val="0"/>
          <w:szCs w:val="24"/>
        </w:rPr>
        <w:t>病院等</w:t>
      </w:r>
      <w:r w:rsidR="00D873E7" w:rsidRPr="00864EA9">
        <w:rPr>
          <w:rFonts w:hAnsi="ＭＳ 明朝" w:cs="MS-Mincho" w:hint="eastAsia"/>
          <w:kern w:val="0"/>
          <w:szCs w:val="24"/>
        </w:rPr>
        <w:t>の名称及び</w:t>
      </w:r>
      <w:r w:rsidR="00DD7380" w:rsidRPr="00864EA9">
        <w:rPr>
          <w:rFonts w:hAnsi="ＭＳ 明朝" w:cs="MS-Mincho" w:hint="eastAsia"/>
          <w:kern w:val="0"/>
          <w:szCs w:val="24"/>
        </w:rPr>
        <w:t>病院長</w:t>
      </w:r>
      <w:r w:rsidR="00D873E7" w:rsidRPr="00864EA9">
        <w:rPr>
          <w:rFonts w:hAnsi="ＭＳ 明朝" w:cs="MS-Mincho" w:hint="eastAsia"/>
          <w:kern w:val="0"/>
          <w:szCs w:val="24"/>
        </w:rPr>
        <w:t>の氏名</w:t>
      </w:r>
    </w:p>
    <w:p w14:paraId="17BAEA1D" w14:textId="77777777" w:rsidR="00D873E7" w:rsidRPr="00864EA9" w:rsidRDefault="00B43FF5" w:rsidP="00CC15E3">
      <w:pPr>
        <w:autoSpaceDE w:val="0"/>
        <w:autoSpaceDN w:val="0"/>
        <w:adjustRightInd w:val="0"/>
        <w:ind w:left="720" w:hangingChars="300" w:hanging="720"/>
        <w:rPr>
          <w:rFonts w:hAnsi="ＭＳ 明朝" w:cs="MS-Mincho"/>
          <w:kern w:val="0"/>
          <w:szCs w:val="24"/>
        </w:rPr>
      </w:pPr>
      <w:r w:rsidRPr="00864EA9">
        <w:rPr>
          <w:rFonts w:hAnsi="ＭＳ 明朝" w:cs="MS-Mincho" w:hint="eastAsia"/>
          <w:kern w:val="0"/>
          <w:szCs w:val="24"/>
        </w:rPr>
        <w:t xml:space="preserve">　　</w:t>
      </w:r>
      <w:r w:rsidR="006A6C87" w:rsidRPr="00864EA9">
        <w:rPr>
          <w:rFonts w:hAnsi="ＭＳ 明朝" w:cs="MS-Mincho" w:hint="eastAsia"/>
          <w:kern w:val="0"/>
          <w:szCs w:val="24"/>
        </w:rPr>
        <w:t xml:space="preserve">ロ　</w:t>
      </w:r>
      <w:r w:rsidR="00D873E7" w:rsidRPr="00864EA9">
        <w:rPr>
          <w:rFonts w:hAnsi="ＭＳ 明朝" w:cs="MS-Mincho" w:hint="eastAsia"/>
          <w:kern w:val="0"/>
          <w:szCs w:val="24"/>
        </w:rPr>
        <w:t>保有する個人情報の利用目的について、研究に用いられる情報にあっては研究に用いられる旨（他の研究機関へ提供される場合には、その旨を含む。）、研究に用いられる情報でないものにあってはその用途</w:t>
      </w:r>
    </w:p>
    <w:p w14:paraId="78B42709" w14:textId="247AB291" w:rsidR="00D873E7" w:rsidRPr="00864EA9" w:rsidRDefault="00B43FF5" w:rsidP="00CC15E3">
      <w:pPr>
        <w:autoSpaceDE w:val="0"/>
        <w:autoSpaceDN w:val="0"/>
        <w:adjustRightInd w:val="0"/>
        <w:ind w:left="720" w:hangingChars="300" w:hanging="720"/>
        <w:rPr>
          <w:rFonts w:hAnsi="ＭＳ 明朝" w:cs="MS-Mincho"/>
          <w:kern w:val="0"/>
          <w:szCs w:val="24"/>
        </w:rPr>
      </w:pPr>
      <w:r w:rsidRPr="00864EA9">
        <w:rPr>
          <w:rFonts w:hAnsi="ＭＳ 明朝" w:cs="MS-Mincho" w:hint="eastAsia"/>
          <w:kern w:val="0"/>
          <w:szCs w:val="24"/>
        </w:rPr>
        <w:t xml:space="preserve">　　</w:t>
      </w:r>
      <w:r w:rsidR="006A6C87" w:rsidRPr="00864EA9">
        <w:rPr>
          <w:rFonts w:hAnsi="ＭＳ 明朝" w:cs="MS-Mincho" w:hint="eastAsia"/>
          <w:kern w:val="0"/>
          <w:szCs w:val="24"/>
        </w:rPr>
        <w:t xml:space="preserve">ハ　</w:t>
      </w:r>
      <w:r w:rsidR="00C47AF5" w:rsidRPr="00864EA9">
        <w:rPr>
          <w:rFonts w:hAnsi="ＭＳ 明朝" w:cs="MS-Mincho" w:hint="eastAsia"/>
          <w:kern w:val="0"/>
          <w:szCs w:val="24"/>
        </w:rPr>
        <w:t>第</w:t>
      </w:r>
      <w:r w:rsidR="009219AF" w:rsidRPr="00864EA9">
        <w:rPr>
          <w:rFonts w:hAnsi="ＭＳ 明朝" w:cs="MS-Mincho" w:hint="eastAsia"/>
          <w:kern w:val="0"/>
          <w:szCs w:val="24"/>
        </w:rPr>
        <w:t>二</w:t>
      </w:r>
      <w:r w:rsidR="00D269F1" w:rsidRPr="00864EA9">
        <w:rPr>
          <w:rFonts w:hAnsi="ＭＳ 明朝" w:cs="MS-Mincho" w:hint="eastAsia"/>
          <w:kern w:val="0"/>
          <w:szCs w:val="24"/>
        </w:rPr>
        <w:t>号</w:t>
      </w:r>
      <w:r w:rsidR="00D873E7" w:rsidRPr="00864EA9">
        <w:rPr>
          <w:rFonts w:hAnsi="ＭＳ 明朝" w:cs="MS-Mincho" w:hint="eastAsia"/>
          <w:kern w:val="0"/>
          <w:szCs w:val="24"/>
        </w:rPr>
        <w:t>又は</w:t>
      </w:r>
      <w:r w:rsidR="005E1E5A" w:rsidRPr="00864EA9">
        <w:rPr>
          <w:rFonts w:hAnsi="ＭＳ 明朝" w:cs="MS-Mincho" w:hint="eastAsia"/>
          <w:kern w:val="0"/>
          <w:szCs w:val="24"/>
        </w:rPr>
        <w:t>次</w:t>
      </w:r>
      <w:r w:rsidR="00D269F1" w:rsidRPr="00864EA9">
        <w:rPr>
          <w:rFonts w:hAnsi="ＭＳ 明朝" w:cs="MS-Mincho" w:hint="eastAsia"/>
          <w:kern w:val="0"/>
          <w:szCs w:val="24"/>
        </w:rPr>
        <w:t>項</w:t>
      </w:r>
      <w:r w:rsidR="00C47AF5" w:rsidRPr="00864EA9">
        <w:rPr>
          <w:rFonts w:hAnsi="ＭＳ 明朝" w:cs="MS-Mincho" w:hint="eastAsia"/>
          <w:kern w:val="0"/>
          <w:szCs w:val="24"/>
        </w:rPr>
        <w:t>第</w:t>
      </w:r>
      <w:r w:rsidR="00CB5510" w:rsidRPr="00864EA9">
        <w:rPr>
          <w:rFonts w:hAnsi="ＭＳ 明朝" w:cs="MS-Mincho" w:hint="eastAsia"/>
          <w:kern w:val="0"/>
          <w:szCs w:val="24"/>
        </w:rPr>
        <w:t>一</w:t>
      </w:r>
      <w:r w:rsidR="00D269F1" w:rsidRPr="00864EA9">
        <w:rPr>
          <w:rFonts w:hAnsi="ＭＳ 明朝" w:cs="MS-Mincho" w:hint="eastAsia"/>
          <w:kern w:val="0"/>
          <w:szCs w:val="24"/>
        </w:rPr>
        <w:t>号</w:t>
      </w:r>
      <w:r w:rsidR="00D873E7" w:rsidRPr="00864EA9">
        <w:rPr>
          <w:rFonts w:hAnsi="ＭＳ 明朝" w:cs="MS-Mincho" w:hint="eastAsia"/>
          <w:kern w:val="0"/>
          <w:szCs w:val="24"/>
        </w:rPr>
        <w:t>、</w:t>
      </w:r>
      <w:r w:rsidR="00C47AF5" w:rsidRPr="00864EA9">
        <w:rPr>
          <w:rFonts w:hAnsi="ＭＳ 明朝" w:cs="MS-Mincho" w:hint="eastAsia"/>
          <w:kern w:val="0"/>
          <w:szCs w:val="24"/>
        </w:rPr>
        <w:t>第</w:t>
      </w:r>
      <w:r w:rsidR="00CB5510" w:rsidRPr="00864EA9">
        <w:rPr>
          <w:rFonts w:hAnsi="ＭＳ 明朝" w:cs="MS-Mincho" w:hint="eastAsia"/>
          <w:kern w:val="0"/>
          <w:szCs w:val="24"/>
        </w:rPr>
        <w:t>二</w:t>
      </w:r>
      <w:r w:rsidR="00D269F1" w:rsidRPr="00864EA9">
        <w:rPr>
          <w:rFonts w:hAnsi="ＭＳ 明朝" w:cs="MS-Mincho" w:hint="eastAsia"/>
          <w:kern w:val="0"/>
          <w:szCs w:val="24"/>
        </w:rPr>
        <w:t>号</w:t>
      </w:r>
      <w:r w:rsidR="00D873E7" w:rsidRPr="00864EA9">
        <w:rPr>
          <w:rFonts w:hAnsi="ＭＳ 明朝" w:cs="MS-Mincho" w:hint="eastAsia"/>
          <w:kern w:val="0"/>
          <w:szCs w:val="24"/>
        </w:rPr>
        <w:t>、</w:t>
      </w:r>
      <w:r w:rsidR="00C47AF5" w:rsidRPr="00864EA9">
        <w:rPr>
          <w:rFonts w:hAnsi="ＭＳ 明朝" w:cs="MS-Mincho" w:hint="eastAsia"/>
          <w:kern w:val="0"/>
          <w:szCs w:val="24"/>
        </w:rPr>
        <w:t>第</w:t>
      </w:r>
      <w:r w:rsidR="00CB5510" w:rsidRPr="00864EA9">
        <w:rPr>
          <w:rFonts w:hAnsi="ＭＳ 明朝" w:cs="MS-Mincho" w:hint="eastAsia"/>
          <w:kern w:val="0"/>
          <w:szCs w:val="24"/>
        </w:rPr>
        <w:t>三</w:t>
      </w:r>
      <w:r w:rsidR="00D269F1" w:rsidRPr="00864EA9">
        <w:rPr>
          <w:rFonts w:hAnsi="ＭＳ 明朝" w:cs="MS-Mincho" w:hint="eastAsia"/>
          <w:kern w:val="0"/>
          <w:szCs w:val="24"/>
        </w:rPr>
        <w:t>号</w:t>
      </w:r>
      <w:r w:rsidR="00C47AF5" w:rsidRPr="00864EA9">
        <w:rPr>
          <w:rFonts w:hAnsi="ＭＳ 明朝" w:cs="MS-Mincho" w:hint="eastAsia"/>
          <w:kern w:val="0"/>
          <w:szCs w:val="24"/>
        </w:rPr>
        <w:t>、</w:t>
      </w:r>
      <w:r w:rsidR="00D873E7" w:rsidRPr="00864EA9">
        <w:rPr>
          <w:rFonts w:hAnsi="ＭＳ 明朝" w:cs="MS-Mincho" w:hint="eastAsia"/>
          <w:kern w:val="0"/>
          <w:szCs w:val="24"/>
        </w:rPr>
        <w:t>若しくは</w:t>
      </w:r>
      <w:r w:rsidR="00C47AF5" w:rsidRPr="00864EA9">
        <w:rPr>
          <w:rFonts w:hAnsi="ＭＳ 明朝" w:cs="MS-Mincho" w:hint="eastAsia"/>
          <w:kern w:val="0"/>
          <w:szCs w:val="24"/>
        </w:rPr>
        <w:t>第</w:t>
      </w:r>
      <w:r w:rsidR="00CB5510" w:rsidRPr="00864EA9">
        <w:rPr>
          <w:rFonts w:hAnsi="ＭＳ 明朝" w:cs="MS-Mincho" w:hint="eastAsia"/>
          <w:kern w:val="0"/>
          <w:szCs w:val="24"/>
        </w:rPr>
        <w:t>四</w:t>
      </w:r>
      <w:r w:rsidR="00D269F1" w:rsidRPr="00864EA9">
        <w:rPr>
          <w:rFonts w:hAnsi="ＭＳ 明朝" w:cs="MS-Mincho" w:hint="eastAsia"/>
          <w:kern w:val="0"/>
          <w:szCs w:val="24"/>
        </w:rPr>
        <w:t>号</w:t>
      </w:r>
      <w:r w:rsidR="00D873E7" w:rsidRPr="00864EA9">
        <w:rPr>
          <w:rFonts w:hAnsi="ＭＳ 明朝" w:cs="MS-Mincho" w:hint="eastAsia"/>
          <w:kern w:val="0"/>
          <w:szCs w:val="24"/>
        </w:rPr>
        <w:t>の規定による求め（以下「開示等の求め」という。）に応じる手続（</w:t>
      </w:r>
      <w:r w:rsidR="00BC2234" w:rsidRPr="00864EA9">
        <w:rPr>
          <w:rFonts w:hAnsi="ＭＳ 明朝" w:cs="MS-Mincho" w:hint="eastAsia"/>
          <w:kern w:val="0"/>
          <w:szCs w:val="24"/>
        </w:rPr>
        <w:t>次</w:t>
      </w:r>
      <w:r w:rsidR="00D269F1" w:rsidRPr="00864EA9">
        <w:rPr>
          <w:rFonts w:hAnsi="ＭＳ 明朝" w:cs="MS-Mincho" w:hint="eastAsia"/>
          <w:kern w:val="0"/>
          <w:szCs w:val="24"/>
        </w:rPr>
        <w:t>号</w:t>
      </w:r>
      <w:r w:rsidR="00D873E7" w:rsidRPr="00864EA9">
        <w:rPr>
          <w:rFonts w:hAnsi="ＭＳ 明朝" w:cs="MS-Mincho" w:hint="eastAsia"/>
          <w:kern w:val="0"/>
          <w:szCs w:val="24"/>
        </w:rPr>
        <w:t>の規定により手数料の額を定めた場合には、その手数料の額を含む。）</w:t>
      </w:r>
    </w:p>
    <w:p w14:paraId="324A6F91" w14:textId="77777777" w:rsidR="00D269F1" w:rsidRPr="00864EA9" w:rsidRDefault="00B43FF5" w:rsidP="00CC15E3">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 xml:space="preserve">　　</w:t>
      </w:r>
      <w:r w:rsidR="006A6C87" w:rsidRPr="00864EA9">
        <w:rPr>
          <w:rFonts w:hAnsi="ＭＳ 明朝" w:cs="MS-Mincho" w:hint="eastAsia"/>
          <w:kern w:val="0"/>
          <w:szCs w:val="24"/>
        </w:rPr>
        <w:t xml:space="preserve">ニ　</w:t>
      </w:r>
      <w:r w:rsidR="00D873E7" w:rsidRPr="00864EA9">
        <w:rPr>
          <w:rFonts w:hAnsi="ＭＳ 明朝" w:cs="MS-Mincho" w:hint="eastAsia"/>
          <w:kern w:val="0"/>
          <w:szCs w:val="24"/>
        </w:rPr>
        <w:t>保有する個人情報の取扱いに関する相談等の窓口</w:t>
      </w:r>
    </w:p>
    <w:p w14:paraId="6CA6EBB5" w14:textId="08261059" w:rsidR="00D269F1" w:rsidRPr="00864EA9" w:rsidRDefault="00D269F1" w:rsidP="00CC15E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二　</w:t>
      </w:r>
      <w:r w:rsidR="00DD7380" w:rsidRPr="00864EA9">
        <w:rPr>
          <w:rFonts w:hAnsi="ＭＳ 明朝" w:cs="MS-Mincho" w:hint="eastAsia"/>
          <w:kern w:val="0"/>
          <w:szCs w:val="24"/>
        </w:rPr>
        <w:t>病院長</w:t>
      </w:r>
      <w:r w:rsidR="00D873E7" w:rsidRPr="00864EA9">
        <w:rPr>
          <w:rFonts w:hAnsi="ＭＳ 明朝" w:cs="MS-Mincho" w:hint="eastAsia"/>
          <w:kern w:val="0"/>
          <w:szCs w:val="24"/>
        </w:rPr>
        <w:t>は、本人等から、保有する個人情報のうちその本人を識別することができるものについて、その利用目的の通知を求められた場合には、その求めをした本人等（以下「請求者」という。）に対し、遅滞なく、これを通知しなければならない</w:t>
      </w:r>
      <w:r w:rsidR="007905FC" w:rsidRPr="00864EA9">
        <w:rPr>
          <w:rFonts w:hAnsi="ＭＳ 明朝" w:cs="MS-Mincho" w:hint="eastAsia"/>
          <w:kern w:val="0"/>
          <w:szCs w:val="24"/>
        </w:rPr>
        <w:t>。</w:t>
      </w:r>
      <w:r w:rsidR="00F82AE0" w:rsidRPr="00864EA9">
        <w:rPr>
          <w:rFonts w:hAnsi="ＭＳ 明朝" w:cs="MS-Mincho" w:hint="eastAsia"/>
          <w:kern w:val="0"/>
          <w:szCs w:val="24"/>
        </w:rPr>
        <w:t>この場合、</w:t>
      </w:r>
      <w:r w:rsidR="00DD7380" w:rsidRPr="00864EA9">
        <w:rPr>
          <w:rFonts w:hAnsi="ＭＳ 明朝" w:cs="MS-Mincho" w:hint="eastAsia"/>
          <w:kern w:val="0"/>
          <w:szCs w:val="24"/>
        </w:rPr>
        <w:t>病院長</w:t>
      </w:r>
      <w:r w:rsidR="00F82AE0" w:rsidRPr="00864EA9">
        <w:rPr>
          <w:rFonts w:hAnsi="ＭＳ 明朝" w:cs="MS-Mincho" w:hint="eastAsia"/>
          <w:kern w:val="0"/>
          <w:szCs w:val="24"/>
        </w:rPr>
        <w:t>は、その措置の実施に関し、実</w:t>
      </w:r>
      <w:r w:rsidR="002B7913" w:rsidRPr="00864EA9">
        <w:rPr>
          <w:rFonts w:hAnsi="ＭＳ 明朝" w:cs="MS-Mincho" w:hint="eastAsia"/>
          <w:kern w:val="0"/>
          <w:szCs w:val="24"/>
        </w:rPr>
        <w:t>費を勘案して合理的と認められる範囲内で</w:t>
      </w:r>
      <w:r w:rsidR="00F82AE0" w:rsidRPr="00864EA9">
        <w:rPr>
          <w:rFonts w:hAnsi="ＭＳ 明朝" w:cs="MS-Mincho" w:hint="eastAsia"/>
          <w:kern w:val="0"/>
          <w:szCs w:val="24"/>
        </w:rPr>
        <w:t>手数料を徴収することができる。</w:t>
      </w:r>
    </w:p>
    <w:p w14:paraId="5AAD7D62" w14:textId="1F684B23" w:rsidR="00D873E7" w:rsidRPr="00864EA9" w:rsidRDefault="00D269F1" w:rsidP="00CC15E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lastRenderedPageBreak/>
        <w:t xml:space="preserve">三　</w:t>
      </w:r>
      <w:r w:rsidR="00C47AF5" w:rsidRPr="00864EA9">
        <w:rPr>
          <w:rFonts w:hAnsi="ＭＳ 明朝" w:cs="MS-Mincho" w:hint="eastAsia"/>
          <w:kern w:val="0"/>
          <w:szCs w:val="24"/>
        </w:rPr>
        <w:t>第</w:t>
      </w:r>
      <w:r w:rsidR="00CB5510" w:rsidRPr="00864EA9">
        <w:rPr>
          <w:rFonts w:hAnsi="ＭＳ 明朝" w:cs="MS-Mincho" w:hint="eastAsia"/>
          <w:kern w:val="0"/>
          <w:szCs w:val="24"/>
        </w:rPr>
        <w:t>一</w:t>
      </w:r>
      <w:r w:rsidRPr="00864EA9">
        <w:rPr>
          <w:rFonts w:hAnsi="ＭＳ 明朝" w:cs="MS-Mincho" w:hint="eastAsia"/>
          <w:kern w:val="0"/>
          <w:szCs w:val="24"/>
        </w:rPr>
        <w:t>号</w:t>
      </w:r>
      <w:r w:rsidR="004E7B1A" w:rsidRPr="00864EA9">
        <w:rPr>
          <w:rFonts w:hAnsi="ＭＳ 明朝" w:cs="MS-Mincho" w:hint="eastAsia"/>
          <w:kern w:val="0"/>
          <w:szCs w:val="24"/>
        </w:rPr>
        <w:t>ロ</w:t>
      </w:r>
      <w:r w:rsidRPr="00864EA9">
        <w:rPr>
          <w:rFonts w:hAnsi="ＭＳ 明朝" w:cs="MS-Mincho" w:hint="eastAsia"/>
          <w:kern w:val="0"/>
          <w:szCs w:val="24"/>
        </w:rPr>
        <w:t>及び</w:t>
      </w:r>
      <w:r w:rsidR="00C47AF5" w:rsidRPr="00864EA9">
        <w:rPr>
          <w:rFonts w:hAnsi="ＭＳ 明朝" w:cs="MS-Mincho" w:hint="eastAsia"/>
          <w:kern w:val="0"/>
          <w:szCs w:val="24"/>
        </w:rPr>
        <w:t>第</w:t>
      </w:r>
      <w:r w:rsidR="00CB5510" w:rsidRPr="00864EA9">
        <w:rPr>
          <w:rFonts w:hAnsi="ＭＳ 明朝" w:cs="MS-Mincho" w:hint="eastAsia"/>
          <w:kern w:val="0"/>
          <w:szCs w:val="24"/>
        </w:rPr>
        <w:t>二</w:t>
      </w:r>
      <w:r w:rsidRPr="00864EA9">
        <w:rPr>
          <w:rFonts w:hAnsi="ＭＳ 明朝" w:cs="MS-Mincho" w:hint="eastAsia"/>
          <w:kern w:val="0"/>
          <w:szCs w:val="24"/>
        </w:rPr>
        <w:t>号</w:t>
      </w:r>
      <w:r w:rsidR="00D873E7" w:rsidRPr="00864EA9">
        <w:rPr>
          <w:rFonts w:hAnsi="ＭＳ 明朝" w:cs="MS-Mincho" w:hint="eastAsia"/>
          <w:kern w:val="0"/>
          <w:szCs w:val="24"/>
        </w:rPr>
        <w:t>の規定は、次に掲げるいずれかに該当する場合には適用しない。</w:t>
      </w:r>
    </w:p>
    <w:p w14:paraId="4CAFF18A" w14:textId="77777777" w:rsidR="00D873E7" w:rsidRPr="00864EA9" w:rsidRDefault="00B43FF5" w:rsidP="00CC15E3">
      <w:pPr>
        <w:autoSpaceDE w:val="0"/>
        <w:autoSpaceDN w:val="0"/>
        <w:adjustRightInd w:val="0"/>
        <w:ind w:left="720" w:hangingChars="300" w:hanging="720"/>
        <w:rPr>
          <w:rFonts w:hAnsi="ＭＳ 明朝" w:cs="MS-Mincho"/>
          <w:kern w:val="0"/>
          <w:szCs w:val="24"/>
        </w:rPr>
      </w:pPr>
      <w:r w:rsidRPr="00864EA9">
        <w:rPr>
          <w:rFonts w:hAnsi="ＭＳ 明朝" w:cs="MS-Mincho" w:hint="eastAsia"/>
          <w:kern w:val="0"/>
          <w:szCs w:val="24"/>
        </w:rPr>
        <w:t xml:space="preserve">　　</w:t>
      </w:r>
      <w:r w:rsidR="004E7B1A" w:rsidRPr="00864EA9">
        <w:rPr>
          <w:rFonts w:hAnsi="ＭＳ 明朝" w:cs="MS-Mincho" w:hint="eastAsia"/>
          <w:kern w:val="0"/>
          <w:szCs w:val="24"/>
        </w:rPr>
        <w:t xml:space="preserve">イ　</w:t>
      </w:r>
      <w:r w:rsidR="00D873E7" w:rsidRPr="00864EA9">
        <w:rPr>
          <w:rFonts w:hAnsi="ＭＳ 明朝" w:cs="MS-Mincho" w:hint="eastAsia"/>
          <w:kern w:val="0"/>
          <w:szCs w:val="24"/>
        </w:rPr>
        <w:t>利用目的を容易に知り得る状態に置くこと又は請求者に対して通知することにより、研究対象者等又は第三者の生命、身体、財産その他の権利利益を害するおそれがある場合</w:t>
      </w:r>
    </w:p>
    <w:p w14:paraId="14D22C47" w14:textId="77777777" w:rsidR="00D269F1" w:rsidRPr="00864EA9" w:rsidRDefault="00B43FF5" w:rsidP="00CC15E3">
      <w:pPr>
        <w:autoSpaceDE w:val="0"/>
        <w:autoSpaceDN w:val="0"/>
        <w:adjustRightInd w:val="0"/>
        <w:ind w:left="720" w:hangingChars="300" w:hanging="720"/>
        <w:rPr>
          <w:rFonts w:hAnsi="ＭＳ 明朝" w:cs="MS-Mincho"/>
          <w:kern w:val="0"/>
          <w:szCs w:val="24"/>
        </w:rPr>
      </w:pPr>
      <w:r w:rsidRPr="00864EA9">
        <w:rPr>
          <w:rFonts w:hAnsi="ＭＳ 明朝" w:cs="MS-Mincho" w:hint="eastAsia"/>
          <w:kern w:val="0"/>
          <w:szCs w:val="24"/>
        </w:rPr>
        <w:t xml:space="preserve">　　</w:t>
      </w:r>
      <w:r w:rsidR="004E7B1A" w:rsidRPr="00864EA9">
        <w:rPr>
          <w:rFonts w:hAnsi="ＭＳ 明朝" w:cs="MS-Mincho" w:hint="eastAsia"/>
          <w:kern w:val="0"/>
          <w:szCs w:val="24"/>
        </w:rPr>
        <w:t xml:space="preserve">ロ　</w:t>
      </w:r>
      <w:r w:rsidR="00D873E7" w:rsidRPr="00864EA9">
        <w:rPr>
          <w:rFonts w:hAnsi="ＭＳ 明朝" w:cs="MS-Mincho" w:hint="eastAsia"/>
          <w:kern w:val="0"/>
          <w:szCs w:val="24"/>
        </w:rPr>
        <w:t>利用目的を容易に知り得る状態に置くこと又は請求者に対して通知することにより、当該</w:t>
      </w:r>
      <w:r w:rsidR="00BB1FF8" w:rsidRPr="00864EA9">
        <w:rPr>
          <w:rFonts w:hAnsi="ＭＳ 明朝" w:cs="MS-Mincho" w:hint="eastAsia"/>
          <w:kern w:val="0"/>
          <w:szCs w:val="24"/>
        </w:rPr>
        <w:t>病院等</w:t>
      </w:r>
      <w:r w:rsidR="00D873E7" w:rsidRPr="00864EA9">
        <w:rPr>
          <w:rFonts w:hAnsi="ＭＳ 明朝" w:cs="MS-Mincho" w:hint="eastAsia"/>
          <w:kern w:val="0"/>
          <w:szCs w:val="24"/>
        </w:rPr>
        <w:t>の権利又は正当な利益を害するおそれがある場合</w:t>
      </w:r>
    </w:p>
    <w:p w14:paraId="5DF95DE8" w14:textId="40CF0A31" w:rsidR="00D269F1" w:rsidRPr="00864EA9" w:rsidRDefault="00D269F1" w:rsidP="00CC15E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四　</w:t>
      </w:r>
      <w:r w:rsidR="00DD7380" w:rsidRPr="00864EA9">
        <w:rPr>
          <w:rFonts w:hAnsi="ＭＳ 明朝" w:cs="MS-Mincho" w:hint="eastAsia"/>
          <w:kern w:val="0"/>
          <w:szCs w:val="24"/>
        </w:rPr>
        <w:t>病院長</w:t>
      </w:r>
      <w:r w:rsidRPr="00864EA9">
        <w:rPr>
          <w:rFonts w:hAnsi="ＭＳ 明朝" w:cs="MS-Mincho" w:hint="eastAsia"/>
          <w:kern w:val="0"/>
          <w:szCs w:val="24"/>
        </w:rPr>
        <w:t>は、</w:t>
      </w:r>
      <w:r w:rsidR="00C47AF5" w:rsidRPr="00864EA9">
        <w:rPr>
          <w:rFonts w:hAnsi="ＭＳ 明朝" w:cs="MS-Mincho" w:hint="eastAsia"/>
          <w:kern w:val="0"/>
          <w:szCs w:val="24"/>
        </w:rPr>
        <w:t>第</w:t>
      </w:r>
      <w:r w:rsidR="00815D6D" w:rsidRPr="00864EA9">
        <w:rPr>
          <w:rFonts w:hAnsi="ＭＳ 明朝" w:cs="MS-Mincho" w:hint="eastAsia"/>
          <w:kern w:val="0"/>
          <w:szCs w:val="24"/>
        </w:rPr>
        <w:t>二</w:t>
      </w:r>
      <w:r w:rsidRPr="00864EA9">
        <w:rPr>
          <w:rFonts w:hAnsi="ＭＳ 明朝" w:cs="MS-Mincho" w:hint="eastAsia"/>
          <w:kern w:val="0"/>
          <w:szCs w:val="24"/>
        </w:rPr>
        <w:t>号の規定による利用目的の通知について、</w:t>
      </w:r>
      <w:r w:rsidR="00C47AF5" w:rsidRPr="00864EA9">
        <w:rPr>
          <w:rFonts w:hAnsi="ＭＳ 明朝" w:cs="MS-Mincho" w:hint="eastAsia"/>
          <w:kern w:val="0"/>
          <w:szCs w:val="24"/>
        </w:rPr>
        <w:t>第</w:t>
      </w:r>
      <w:r w:rsidR="006C7839" w:rsidRPr="00864EA9">
        <w:rPr>
          <w:rFonts w:hAnsi="ＭＳ 明朝" w:cs="MS-Mincho" w:hint="eastAsia"/>
          <w:kern w:val="0"/>
          <w:szCs w:val="24"/>
        </w:rPr>
        <w:t>三</w:t>
      </w:r>
      <w:r w:rsidRPr="00864EA9">
        <w:rPr>
          <w:rFonts w:hAnsi="ＭＳ 明朝" w:cs="MS-Mincho" w:hint="eastAsia"/>
          <w:kern w:val="0"/>
          <w:szCs w:val="24"/>
        </w:rPr>
        <w:t>号</w:t>
      </w:r>
      <w:r w:rsidR="00D873E7" w:rsidRPr="00864EA9">
        <w:rPr>
          <w:rFonts w:hAnsi="ＭＳ 明朝" w:cs="MS-Mincho" w:hint="eastAsia"/>
          <w:kern w:val="0"/>
          <w:szCs w:val="24"/>
        </w:rPr>
        <w:t>の規定により通知しない旨の決定をした場合には、請求者に対し、遅滞なく、その旨を通知しなければならない。また、</w:t>
      </w:r>
      <w:r w:rsidR="00DD7380" w:rsidRPr="00864EA9">
        <w:rPr>
          <w:rFonts w:hAnsi="ＭＳ 明朝" w:cs="MS-Mincho" w:hint="eastAsia"/>
          <w:kern w:val="0"/>
          <w:szCs w:val="24"/>
        </w:rPr>
        <w:t>病院長</w:t>
      </w:r>
      <w:r w:rsidR="00815D6D" w:rsidRPr="00864EA9">
        <w:rPr>
          <w:rFonts w:hAnsi="ＭＳ 明朝" w:cs="MS-Mincho" w:hint="eastAsia"/>
          <w:kern w:val="0"/>
          <w:szCs w:val="24"/>
        </w:rPr>
        <w:t>は、</w:t>
      </w:r>
      <w:r w:rsidR="00D873E7" w:rsidRPr="00864EA9">
        <w:rPr>
          <w:rFonts w:hAnsi="ＭＳ 明朝" w:cs="MS-Mincho" w:hint="eastAsia"/>
          <w:kern w:val="0"/>
          <w:szCs w:val="24"/>
        </w:rPr>
        <w:t>請求者に対し、その理由を説明し、理解を得るよう努めなければならない。</w:t>
      </w:r>
    </w:p>
    <w:p w14:paraId="42947D60" w14:textId="61C6C3FA" w:rsidR="00D873E7" w:rsidRPr="00864EA9" w:rsidRDefault="00D873E7" w:rsidP="00CC15E3">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２</w:t>
      </w:r>
      <w:r w:rsidR="00D269F1" w:rsidRPr="00864EA9">
        <w:rPr>
          <w:rFonts w:hAnsi="ＭＳ 明朝" w:cs="MS-Mincho" w:hint="eastAsia"/>
          <w:kern w:val="0"/>
          <w:szCs w:val="24"/>
        </w:rPr>
        <w:t xml:space="preserve">　</w:t>
      </w:r>
      <w:r w:rsidR="00DD7380" w:rsidRPr="00864EA9">
        <w:rPr>
          <w:rFonts w:hAnsi="ＭＳ 明朝" w:cs="MS-Mincho" w:hint="eastAsia"/>
          <w:kern w:val="0"/>
          <w:szCs w:val="24"/>
        </w:rPr>
        <w:t>病院長</w:t>
      </w:r>
      <w:r w:rsidR="00F82AE0" w:rsidRPr="00864EA9">
        <w:rPr>
          <w:rFonts w:hAnsi="ＭＳ 明朝" w:cs="MS-Mincho" w:hint="eastAsia"/>
          <w:kern w:val="0"/>
          <w:szCs w:val="24"/>
        </w:rPr>
        <w:t>は、</w:t>
      </w:r>
      <w:r w:rsidR="004E7B1A" w:rsidRPr="00864EA9">
        <w:rPr>
          <w:rFonts w:hAnsi="ＭＳ 明朝" w:cs="MS-Mincho" w:hint="eastAsia"/>
          <w:kern w:val="0"/>
          <w:szCs w:val="24"/>
        </w:rPr>
        <w:t>次の各号に掲げる</w:t>
      </w:r>
      <w:r w:rsidR="00F82AE0" w:rsidRPr="00864EA9">
        <w:rPr>
          <w:rFonts w:hAnsi="ＭＳ 明朝" w:cs="MS-Mincho" w:hint="eastAsia"/>
          <w:kern w:val="0"/>
          <w:szCs w:val="24"/>
        </w:rPr>
        <w:t>場合には、個人情報保護法及び個人情報保護関係規程等に従い対応しなければならない。</w:t>
      </w:r>
    </w:p>
    <w:p w14:paraId="559A9B86" w14:textId="77777777" w:rsidR="00E93818" w:rsidRPr="00864EA9" w:rsidRDefault="00D269F1" w:rsidP="00CC15E3">
      <w:pPr>
        <w:autoSpaceDE w:val="0"/>
        <w:autoSpaceDN w:val="0"/>
        <w:adjustRightInd w:val="0"/>
        <w:ind w:leftChars="100" w:left="480" w:hangingChars="100" w:hanging="240"/>
        <w:rPr>
          <w:rFonts w:hAnsi="ＭＳ 明朝" w:cs="MS-Mincho"/>
          <w:kern w:val="0"/>
          <w:szCs w:val="24"/>
        </w:rPr>
      </w:pPr>
      <w:r w:rsidRPr="00864EA9">
        <w:rPr>
          <w:rFonts w:hAnsi="ＭＳ 明朝" w:cs="MS-Mincho" w:hint="eastAsia"/>
          <w:kern w:val="0"/>
          <w:szCs w:val="24"/>
        </w:rPr>
        <w:t xml:space="preserve">一　</w:t>
      </w:r>
      <w:r w:rsidR="00D873E7" w:rsidRPr="00864EA9">
        <w:rPr>
          <w:rFonts w:hAnsi="ＭＳ 明朝" w:cs="MS-Mincho" w:hint="eastAsia"/>
          <w:kern w:val="0"/>
          <w:szCs w:val="24"/>
        </w:rPr>
        <w:t>本人等から、保有する個人情報のうちその本人を識別することができるものについて、開示（保有する個人情報にその本人が識別されるものが存在しない場合に、その旨を通知することを含む。以下同じ。）を求められた場合</w:t>
      </w:r>
    </w:p>
    <w:p w14:paraId="274D40BE" w14:textId="77777777" w:rsidR="00D873E7" w:rsidRPr="00864EA9" w:rsidRDefault="00F82AE0" w:rsidP="0075401B">
      <w:pPr>
        <w:autoSpaceDE w:val="0"/>
        <w:autoSpaceDN w:val="0"/>
        <w:adjustRightInd w:val="0"/>
        <w:ind w:leftChars="100" w:left="516" w:hangingChars="115" w:hanging="276"/>
        <w:rPr>
          <w:rFonts w:hAnsi="ＭＳ 明朝" w:cs="MS-Mincho"/>
          <w:kern w:val="0"/>
          <w:szCs w:val="24"/>
        </w:rPr>
      </w:pPr>
      <w:r w:rsidRPr="00864EA9">
        <w:rPr>
          <w:rFonts w:hAnsi="ＭＳ 明朝" w:cs="MS-Mincho" w:hint="eastAsia"/>
          <w:kern w:val="0"/>
          <w:szCs w:val="24"/>
        </w:rPr>
        <w:t>二</w:t>
      </w:r>
      <w:r w:rsidR="00D269F1" w:rsidRPr="00864EA9">
        <w:rPr>
          <w:rFonts w:hAnsi="ＭＳ 明朝" w:cs="MS-Mincho" w:hint="eastAsia"/>
          <w:kern w:val="0"/>
          <w:szCs w:val="24"/>
        </w:rPr>
        <w:t xml:space="preserve">　</w:t>
      </w:r>
      <w:r w:rsidR="00D873E7" w:rsidRPr="00864EA9">
        <w:rPr>
          <w:rFonts w:hAnsi="ＭＳ 明朝" w:cs="MS-Mincho" w:hint="eastAsia"/>
          <w:kern w:val="0"/>
          <w:szCs w:val="24"/>
        </w:rPr>
        <w:t>本人等から、保有する個人情報のうちその本人を識別することができるものに</w:t>
      </w:r>
      <w:r w:rsidR="00E93818" w:rsidRPr="00864EA9">
        <w:rPr>
          <w:rFonts w:hAnsi="ＭＳ 明朝" w:cs="MS-Mincho" w:hint="eastAsia"/>
          <w:kern w:val="0"/>
          <w:szCs w:val="24"/>
        </w:rPr>
        <w:t>ついて</w:t>
      </w:r>
      <w:r w:rsidR="00D873E7" w:rsidRPr="00864EA9">
        <w:rPr>
          <w:rFonts w:hAnsi="ＭＳ 明朝" w:cs="MS-Mincho" w:hint="eastAsia"/>
          <w:kern w:val="0"/>
          <w:szCs w:val="24"/>
        </w:rPr>
        <w:t>、その内容が事実でないという理由によ</w:t>
      </w:r>
      <w:r w:rsidR="00600118" w:rsidRPr="00864EA9">
        <w:rPr>
          <w:rFonts w:hAnsi="ＭＳ 明朝" w:cs="MS-Mincho" w:hint="eastAsia"/>
          <w:kern w:val="0"/>
          <w:szCs w:val="24"/>
        </w:rPr>
        <w:t>り</w:t>
      </w:r>
      <w:r w:rsidR="00D873E7" w:rsidRPr="00864EA9">
        <w:rPr>
          <w:rFonts w:hAnsi="ＭＳ 明朝" w:cs="MS-Mincho" w:hint="eastAsia"/>
          <w:kern w:val="0"/>
          <w:szCs w:val="24"/>
        </w:rPr>
        <w:t>、当該内容の訂正、追加又は削除を求められた場合</w:t>
      </w:r>
    </w:p>
    <w:p w14:paraId="59B9836D" w14:textId="47D89442" w:rsidR="004E7B1A" w:rsidRPr="00864EA9" w:rsidRDefault="00F82AE0" w:rsidP="0075401B">
      <w:pPr>
        <w:autoSpaceDE w:val="0"/>
        <w:autoSpaceDN w:val="0"/>
        <w:adjustRightInd w:val="0"/>
        <w:ind w:leftChars="99" w:left="474" w:hangingChars="99" w:hanging="237"/>
        <w:rPr>
          <w:rFonts w:hAnsi="ＭＳ 明朝" w:cs="MS-Mincho"/>
          <w:kern w:val="0"/>
          <w:szCs w:val="24"/>
        </w:rPr>
      </w:pPr>
      <w:r w:rsidRPr="00864EA9">
        <w:rPr>
          <w:rFonts w:hAnsi="ＭＳ 明朝" w:cs="MS-Mincho" w:hint="eastAsia"/>
          <w:kern w:val="0"/>
          <w:szCs w:val="24"/>
        </w:rPr>
        <w:t>三</w:t>
      </w:r>
      <w:r w:rsidR="00024F54" w:rsidRPr="00864EA9">
        <w:rPr>
          <w:rFonts w:hAnsi="ＭＳ 明朝" w:cs="MS-Mincho" w:hint="eastAsia"/>
          <w:kern w:val="0"/>
          <w:szCs w:val="24"/>
        </w:rPr>
        <w:t xml:space="preserve">　</w:t>
      </w:r>
      <w:r w:rsidR="007F06B3" w:rsidRPr="00864EA9">
        <w:rPr>
          <w:rFonts w:hAnsi="ＭＳ 明朝" w:cs="MS-Mincho" w:hint="eastAsia"/>
          <w:kern w:val="0"/>
          <w:szCs w:val="24"/>
        </w:rPr>
        <w:t>本人等から、保有する個人情報のうちその本人を識別することができるものについて、</w:t>
      </w:r>
      <w:r w:rsidR="00BD6C84" w:rsidRPr="00864EA9">
        <w:rPr>
          <w:rFonts w:hAnsi="ＭＳ 明朝" w:cs="MS-Mincho" w:hint="eastAsia"/>
          <w:kern w:val="0"/>
          <w:szCs w:val="24"/>
        </w:rPr>
        <w:t>第１４条</w:t>
      </w:r>
      <w:r w:rsidR="007F06B3" w:rsidRPr="00864EA9">
        <w:rPr>
          <w:rFonts w:hAnsi="ＭＳ 明朝" w:cs="MS-Mincho" w:hint="eastAsia"/>
          <w:kern w:val="0"/>
          <w:szCs w:val="24"/>
        </w:rPr>
        <w:t>第</w:t>
      </w:r>
      <w:r w:rsidR="006F7C9B" w:rsidRPr="00864EA9">
        <w:rPr>
          <w:rFonts w:hAnsi="ＭＳ 明朝" w:cs="MS-Mincho" w:hint="eastAsia"/>
          <w:kern w:val="0"/>
          <w:szCs w:val="24"/>
        </w:rPr>
        <w:t>３</w:t>
      </w:r>
      <w:r w:rsidR="007F06B3" w:rsidRPr="00864EA9">
        <w:rPr>
          <w:rFonts w:hAnsi="ＭＳ 明朝" w:cs="MS-Mincho" w:hint="eastAsia"/>
          <w:kern w:val="0"/>
          <w:szCs w:val="24"/>
        </w:rPr>
        <w:t>項第</w:t>
      </w:r>
      <w:r w:rsidR="00645516" w:rsidRPr="00864EA9">
        <w:rPr>
          <w:rFonts w:hAnsi="ＭＳ 明朝" w:cs="MS-Mincho" w:hint="eastAsia"/>
          <w:kern w:val="0"/>
          <w:szCs w:val="24"/>
        </w:rPr>
        <w:t>一</w:t>
      </w:r>
      <w:r w:rsidR="007F06B3" w:rsidRPr="00864EA9">
        <w:rPr>
          <w:rFonts w:hAnsi="ＭＳ 明朝" w:cs="MS-Mincho" w:hint="eastAsia"/>
          <w:kern w:val="0"/>
          <w:szCs w:val="24"/>
        </w:rPr>
        <w:t>号の規定に反して取得されたものであるという理由又は同第</w:t>
      </w:r>
      <w:r w:rsidR="006F7C9B" w:rsidRPr="00864EA9">
        <w:rPr>
          <w:rFonts w:hAnsi="ＭＳ 明朝" w:cs="MS-Mincho" w:hint="eastAsia"/>
          <w:kern w:val="0"/>
          <w:szCs w:val="24"/>
        </w:rPr>
        <w:t>二号</w:t>
      </w:r>
      <w:r w:rsidR="007F06B3" w:rsidRPr="00864EA9">
        <w:rPr>
          <w:rFonts w:hAnsi="ＭＳ 明朝" w:cs="MS-Mincho" w:hint="eastAsia"/>
          <w:kern w:val="0"/>
          <w:szCs w:val="24"/>
        </w:rPr>
        <w:t>の規定に反して取り扱われているという理由により、該当する個人情報の利用の停止又は消去を求められた場合</w:t>
      </w:r>
    </w:p>
    <w:p w14:paraId="3CF3D499" w14:textId="7FE6769E" w:rsidR="00D873E7" w:rsidRPr="00864EA9" w:rsidRDefault="00D269F1" w:rsidP="0075401B">
      <w:pPr>
        <w:autoSpaceDE w:val="0"/>
        <w:autoSpaceDN w:val="0"/>
        <w:adjustRightInd w:val="0"/>
        <w:ind w:leftChars="106" w:left="477" w:hangingChars="93" w:hanging="223"/>
        <w:rPr>
          <w:rFonts w:hAnsi="ＭＳ 明朝" w:cs="MS-Mincho"/>
          <w:kern w:val="0"/>
          <w:szCs w:val="24"/>
        </w:rPr>
      </w:pPr>
      <w:r w:rsidRPr="00864EA9">
        <w:rPr>
          <w:rFonts w:hAnsi="ＭＳ 明朝" w:cs="MS-Mincho" w:hint="eastAsia"/>
          <w:kern w:val="0"/>
          <w:szCs w:val="24"/>
        </w:rPr>
        <w:t xml:space="preserve">四　</w:t>
      </w:r>
      <w:r w:rsidR="007F06B3" w:rsidRPr="00864EA9">
        <w:rPr>
          <w:rFonts w:hAnsi="ＭＳ 明朝" w:cs="MS-Mincho" w:hint="eastAsia"/>
          <w:kern w:val="0"/>
          <w:szCs w:val="24"/>
        </w:rPr>
        <w:t>本人等から、</w:t>
      </w:r>
      <w:r w:rsidR="005452D3" w:rsidRPr="00864EA9">
        <w:rPr>
          <w:rFonts w:hAnsi="ＭＳ 明朝" w:cs="MS-Mincho" w:hint="eastAsia"/>
          <w:kern w:val="0"/>
          <w:szCs w:val="24"/>
        </w:rPr>
        <w:t>特定の個人を識別することができる</w:t>
      </w:r>
      <w:r w:rsidR="007F06B3" w:rsidRPr="00864EA9">
        <w:rPr>
          <w:rFonts w:hAnsi="ＭＳ 明朝" w:cs="MS-Mincho" w:hint="eastAsia"/>
          <w:kern w:val="0"/>
          <w:szCs w:val="24"/>
        </w:rPr>
        <w:t>試料・情報が</w:t>
      </w:r>
      <w:r w:rsidR="00BD6C84" w:rsidRPr="00864EA9">
        <w:rPr>
          <w:rFonts w:hAnsi="ＭＳ 明朝" w:cs="MS-Mincho" w:hint="eastAsia"/>
          <w:kern w:val="0"/>
          <w:szCs w:val="24"/>
        </w:rPr>
        <w:t>第７条</w:t>
      </w:r>
      <w:r w:rsidR="007F06B3" w:rsidRPr="00864EA9">
        <w:rPr>
          <w:rFonts w:hAnsi="ＭＳ 明朝" w:cs="MS-Mincho" w:hint="eastAsia"/>
          <w:kern w:val="0"/>
          <w:szCs w:val="24"/>
        </w:rPr>
        <w:t>の規定に反して他の研究機関（共同研究機関を含む。以下同じ。）に提供されているという理由によって、当該試料・情報の他の研究機関への提供の停止を求められた場合</w:t>
      </w:r>
    </w:p>
    <w:p w14:paraId="0F73503F" w14:textId="77777777" w:rsidR="00180F18" w:rsidRPr="00864EA9" w:rsidRDefault="00180F18" w:rsidP="00CC15E3">
      <w:pPr>
        <w:autoSpaceDE w:val="0"/>
        <w:autoSpaceDN w:val="0"/>
        <w:adjustRightInd w:val="0"/>
        <w:ind w:leftChars="100" w:left="480" w:hangingChars="100" w:hanging="240"/>
        <w:rPr>
          <w:rFonts w:hAnsi="ＭＳ 明朝" w:cs="MS-Mincho"/>
          <w:kern w:val="0"/>
          <w:szCs w:val="24"/>
        </w:rPr>
      </w:pPr>
    </w:p>
    <w:p w14:paraId="55DA33D6" w14:textId="77777777" w:rsidR="00B6295E" w:rsidRPr="00864EA9" w:rsidRDefault="00B6295E" w:rsidP="00CC15E3">
      <w:pPr>
        <w:autoSpaceDE w:val="0"/>
        <w:autoSpaceDN w:val="0"/>
        <w:adjustRightInd w:val="0"/>
        <w:ind w:firstLineChars="100" w:firstLine="240"/>
        <w:rPr>
          <w:rFonts w:hAnsi="ＭＳ 明朝" w:cs="MS-Mincho"/>
          <w:kern w:val="0"/>
          <w:szCs w:val="24"/>
        </w:rPr>
      </w:pPr>
      <w:r w:rsidRPr="00864EA9">
        <w:rPr>
          <w:rFonts w:hAnsi="ＭＳ 明朝" w:cs="MS-Mincho" w:hint="eastAsia"/>
          <w:kern w:val="0"/>
          <w:szCs w:val="24"/>
        </w:rPr>
        <w:t>（改正）</w:t>
      </w:r>
    </w:p>
    <w:p w14:paraId="2F03865D" w14:textId="458A978C" w:rsidR="00B6295E" w:rsidRPr="00864EA9" w:rsidRDefault="00BD6C84" w:rsidP="00CC15E3">
      <w:pPr>
        <w:autoSpaceDE w:val="0"/>
        <w:autoSpaceDN w:val="0"/>
        <w:adjustRightInd w:val="0"/>
        <w:ind w:left="240" w:hangingChars="100" w:hanging="240"/>
        <w:rPr>
          <w:rFonts w:hAnsi="ＭＳ 明朝" w:cs="MS-Mincho"/>
          <w:kern w:val="0"/>
          <w:szCs w:val="24"/>
        </w:rPr>
      </w:pPr>
      <w:r w:rsidRPr="00864EA9">
        <w:rPr>
          <w:rFonts w:hAnsi="ＭＳ 明朝" w:cs="MS-Mincho" w:hint="eastAsia"/>
          <w:kern w:val="0"/>
          <w:szCs w:val="24"/>
        </w:rPr>
        <w:t>第１７条</w:t>
      </w:r>
      <w:r w:rsidR="00B6295E" w:rsidRPr="00864EA9">
        <w:rPr>
          <w:rFonts w:hAnsi="ＭＳ 明朝" w:cs="MS-Mincho" w:hint="eastAsia"/>
          <w:kern w:val="0"/>
          <w:szCs w:val="24"/>
        </w:rPr>
        <w:t xml:space="preserve">　</w:t>
      </w:r>
      <w:r w:rsidR="00997E48" w:rsidRPr="00864EA9">
        <w:rPr>
          <w:rFonts w:hAnsi="ＭＳ 明朝" w:cs="MS-Mincho" w:hint="eastAsia"/>
          <w:kern w:val="0"/>
          <w:szCs w:val="24"/>
        </w:rPr>
        <w:t>本手順書</w:t>
      </w:r>
      <w:r w:rsidR="00B6295E" w:rsidRPr="00864EA9">
        <w:rPr>
          <w:rFonts w:hAnsi="ＭＳ 明朝" w:cs="MS-Mincho" w:hint="eastAsia"/>
          <w:kern w:val="0"/>
          <w:szCs w:val="24"/>
        </w:rPr>
        <w:t>の改正を必要とする場合には、</w:t>
      </w:r>
      <w:r w:rsidR="002D0BB8">
        <w:rPr>
          <w:rFonts w:hAnsi="ＭＳ 明朝" w:cs="MS-Mincho" w:hint="eastAsia"/>
          <w:kern w:val="0"/>
          <w:szCs w:val="24"/>
        </w:rPr>
        <w:t>倫理委員会</w:t>
      </w:r>
      <w:r w:rsidR="00B6295E" w:rsidRPr="00864EA9">
        <w:rPr>
          <w:rFonts w:hAnsi="ＭＳ 明朝" w:cs="MS-Mincho" w:hint="eastAsia"/>
          <w:kern w:val="0"/>
          <w:szCs w:val="24"/>
        </w:rPr>
        <w:t>で審議し、</w:t>
      </w:r>
      <w:r w:rsidRPr="00864EA9">
        <w:rPr>
          <w:rFonts w:hAnsi="ＭＳ 明朝" w:cs="MS-Mincho" w:hint="eastAsia"/>
          <w:kern w:val="0"/>
          <w:szCs w:val="24"/>
        </w:rPr>
        <w:t>病院</w:t>
      </w:r>
      <w:r w:rsidR="00B6295E" w:rsidRPr="00864EA9">
        <w:rPr>
          <w:rFonts w:hAnsi="ＭＳ 明朝" w:cs="MS-Mincho" w:hint="eastAsia"/>
          <w:kern w:val="0"/>
          <w:szCs w:val="24"/>
        </w:rPr>
        <w:t>長が改正を行う。</w:t>
      </w:r>
    </w:p>
    <w:p w14:paraId="35466DA9" w14:textId="77777777" w:rsidR="00B6295E" w:rsidRPr="00864EA9" w:rsidRDefault="00B6295E" w:rsidP="00CC15E3">
      <w:pPr>
        <w:autoSpaceDE w:val="0"/>
        <w:autoSpaceDN w:val="0"/>
        <w:adjustRightInd w:val="0"/>
        <w:rPr>
          <w:rFonts w:hAnsi="ＭＳ 明朝" w:cs="MS-Mincho"/>
          <w:kern w:val="0"/>
          <w:szCs w:val="24"/>
        </w:rPr>
      </w:pPr>
    </w:p>
    <w:p w14:paraId="69E9B7FF" w14:textId="77777777" w:rsidR="00B6295E" w:rsidRPr="00864EA9" w:rsidRDefault="00B6295E" w:rsidP="00CC15E3">
      <w:pPr>
        <w:autoSpaceDE w:val="0"/>
        <w:autoSpaceDN w:val="0"/>
        <w:adjustRightInd w:val="0"/>
        <w:rPr>
          <w:rFonts w:hAnsi="ＭＳ 明朝" w:cs="MS-Mincho"/>
          <w:kern w:val="0"/>
          <w:szCs w:val="24"/>
        </w:rPr>
      </w:pPr>
      <w:r w:rsidRPr="00864EA9">
        <w:rPr>
          <w:rFonts w:hAnsi="ＭＳ 明朝" w:cs="MS-Mincho" w:hint="eastAsia"/>
          <w:kern w:val="0"/>
          <w:szCs w:val="24"/>
        </w:rPr>
        <w:t xml:space="preserve">　　附　則</w:t>
      </w:r>
    </w:p>
    <w:p w14:paraId="4644960A" w14:textId="77777777" w:rsidR="00B6295E" w:rsidRPr="00864EA9" w:rsidRDefault="00B6295E" w:rsidP="00CC15E3">
      <w:pPr>
        <w:autoSpaceDE w:val="0"/>
        <w:autoSpaceDN w:val="0"/>
        <w:adjustRightInd w:val="0"/>
        <w:ind w:firstLineChars="100" w:firstLine="240"/>
        <w:rPr>
          <w:rFonts w:hAnsi="ＭＳ 明朝" w:cs="MS-Mincho"/>
          <w:kern w:val="0"/>
          <w:szCs w:val="24"/>
        </w:rPr>
      </w:pPr>
    </w:p>
    <w:p w14:paraId="503CE6C2" w14:textId="77777777" w:rsidR="00B6295E" w:rsidRPr="00864EA9" w:rsidRDefault="00B6295E" w:rsidP="00CC15E3">
      <w:pPr>
        <w:autoSpaceDE w:val="0"/>
        <w:autoSpaceDN w:val="0"/>
        <w:adjustRightInd w:val="0"/>
        <w:ind w:firstLineChars="100" w:firstLine="240"/>
        <w:rPr>
          <w:rFonts w:hAnsi="ＭＳ 明朝" w:cs="MS-Mincho"/>
          <w:kern w:val="0"/>
          <w:szCs w:val="24"/>
        </w:rPr>
      </w:pPr>
      <w:r w:rsidRPr="00864EA9">
        <w:rPr>
          <w:rFonts w:hAnsi="ＭＳ 明朝" w:cs="MS-Mincho" w:hint="eastAsia"/>
          <w:kern w:val="0"/>
          <w:szCs w:val="24"/>
        </w:rPr>
        <w:t>（施行期日）</w:t>
      </w:r>
    </w:p>
    <w:p w14:paraId="41117193" w14:textId="1C9E2474" w:rsidR="001A2AC7" w:rsidRDefault="00997E48" w:rsidP="00CC15E3">
      <w:pPr>
        <w:rPr>
          <w:rFonts w:hAnsi="ＭＳ 明朝" w:cs="MS-Mincho"/>
          <w:kern w:val="0"/>
          <w:szCs w:val="24"/>
        </w:rPr>
      </w:pPr>
      <w:r w:rsidRPr="00864EA9">
        <w:rPr>
          <w:rFonts w:hAnsi="ＭＳ 明朝" w:cs="MS-Mincho" w:hint="eastAsia"/>
          <w:kern w:val="0"/>
          <w:szCs w:val="24"/>
        </w:rPr>
        <w:t>本手順書</w:t>
      </w:r>
      <w:r w:rsidR="00836325" w:rsidRPr="00864EA9">
        <w:rPr>
          <w:rFonts w:hAnsi="ＭＳ 明朝" w:cs="MS-Mincho" w:hint="eastAsia"/>
          <w:kern w:val="0"/>
          <w:szCs w:val="24"/>
        </w:rPr>
        <w:t>は、</w:t>
      </w:r>
      <w:r w:rsidR="00AB7E53">
        <w:rPr>
          <w:rFonts w:hAnsi="ＭＳ 明朝" w:cs="MS-Mincho" w:hint="eastAsia"/>
          <w:kern w:val="0"/>
          <w:szCs w:val="24"/>
        </w:rPr>
        <w:t>令和</w:t>
      </w:r>
      <w:r w:rsidR="002D0BB8">
        <w:rPr>
          <w:rFonts w:hAnsi="ＭＳ 明朝" w:cs="MS-Mincho" w:hint="eastAsia"/>
          <w:kern w:val="0"/>
          <w:szCs w:val="24"/>
        </w:rPr>
        <w:t>３</w:t>
      </w:r>
      <w:r w:rsidR="00836325" w:rsidRPr="00864EA9">
        <w:rPr>
          <w:rFonts w:hAnsi="ＭＳ 明朝" w:cs="MS-Mincho" w:hint="eastAsia"/>
          <w:kern w:val="0"/>
          <w:szCs w:val="24"/>
        </w:rPr>
        <w:t>年</w:t>
      </w:r>
      <w:r w:rsidR="002D0BB8">
        <w:rPr>
          <w:rFonts w:hAnsi="ＭＳ 明朝" w:cs="MS-Mincho" w:hint="eastAsia"/>
          <w:kern w:val="0"/>
          <w:szCs w:val="24"/>
        </w:rPr>
        <w:t>６月３０</w:t>
      </w:r>
      <w:r w:rsidR="00B6295E" w:rsidRPr="00864EA9">
        <w:rPr>
          <w:rFonts w:hAnsi="ＭＳ 明朝" w:cs="MS-Mincho" w:hint="eastAsia"/>
          <w:kern w:val="0"/>
          <w:szCs w:val="24"/>
        </w:rPr>
        <w:t>日から施行する。</w:t>
      </w:r>
    </w:p>
    <w:p w14:paraId="3917142D" w14:textId="456DD5AB" w:rsidR="002D0BB8" w:rsidRDefault="002D0BB8" w:rsidP="00CC15E3">
      <w:pPr>
        <w:rPr>
          <w:rFonts w:hAnsi="ＭＳ 明朝" w:cs="MS-Mincho"/>
          <w:kern w:val="0"/>
          <w:szCs w:val="24"/>
        </w:rPr>
      </w:pPr>
    </w:p>
    <w:p w14:paraId="21AADA5D" w14:textId="77777777" w:rsidR="002D0BB8" w:rsidRPr="00864EA9" w:rsidRDefault="002D0BB8" w:rsidP="00CC15E3">
      <w:pPr>
        <w:rPr>
          <w:rFonts w:hAnsi="ＭＳ 明朝" w:cs="MS-Mincho"/>
          <w:kern w:val="0"/>
          <w:szCs w:val="24"/>
        </w:rPr>
      </w:pPr>
    </w:p>
    <w:p w14:paraId="32A79CF0" w14:textId="77777777" w:rsidR="005E62B1" w:rsidRPr="00864EA9" w:rsidRDefault="005E62B1" w:rsidP="00CC15E3">
      <w:pPr>
        <w:rPr>
          <w:rFonts w:hAnsi="ＭＳ 明朝" w:cs="MS-Mincho"/>
          <w:kern w:val="0"/>
          <w:szCs w:val="24"/>
        </w:rPr>
      </w:pPr>
    </w:p>
    <w:p w14:paraId="633C8292" w14:textId="77777777" w:rsidR="005E62B1" w:rsidRPr="00864EA9" w:rsidRDefault="005E62B1" w:rsidP="00CC15E3">
      <w:pPr>
        <w:rPr>
          <w:rFonts w:hAnsi="ＭＳ 明朝" w:cs="MS-Mincho"/>
          <w:kern w:val="0"/>
          <w:szCs w:val="24"/>
        </w:rPr>
      </w:pPr>
    </w:p>
    <w:p w14:paraId="2369FDA6" w14:textId="77777777" w:rsidR="00034208" w:rsidRPr="00864EA9" w:rsidRDefault="00AA2C2B" w:rsidP="00CC15E3">
      <w:pPr>
        <w:rPr>
          <w:rFonts w:hAnsi="ＭＳ 明朝" w:cs="MS-Mincho"/>
          <w:kern w:val="0"/>
          <w:szCs w:val="24"/>
        </w:rPr>
      </w:pPr>
      <w:r w:rsidRPr="00864EA9">
        <w:rPr>
          <w:rFonts w:hAnsi="ＭＳ 明朝" w:cs="MS-Mincho" w:hint="eastAsia"/>
          <w:kern w:val="0"/>
          <w:szCs w:val="24"/>
        </w:rPr>
        <w:lastRenderedPageBreak/>
        <w:t>注１：非識別加工情報</w:t>
      </w:r>
    </w:p>
    <w:p w14:paraId="34347E48" w14:textId="77777777" w:rsidR="00AA2C2B" w:rsidRPr="00864EA9" w:rsidRDefault="00AA2C2B" w:rsidP="00AA2C2B">
      <w:pPr>
        <w:numPr>
          <w:ilvl w:val="0"/>
          <w:numId w:val="32"/>
        </w:numPr>
        <w:rPr>
          <w:rFonts w:hAnsi="ＭＳ 明朝"/>
          <w:szCs w:val="24"/>
        </w:rPr>
      </w:pPr>
      <w:r w:rsidRPr="00864EA9">
        <w:rPr>
          <w:rFonts w:hAnsi="ＭＳ 明朝" w:cs="MS-Mincho" w:hint="eastAsia"/>
          <w:kern w:val="0"/>
          <w:szCs w:val="24"/>
        </w:rPr>
        <w:t>「非識別加工情報」と「匿名化された情報」の違いについて</w:t>
      </w:r>
    </w:p>
    <w:p w14:paraId="5CDD53BD" w14:textId="77777777" w:rsidR="00AA2C2B" w:rsidRPr="00864EA9" w:rsidRDefault="00AA2C2B" w:rsidP="00AA2C2B">
      <w:pPr>
        <w:ind w:left="1080"/>
        <w:rPr>
          <w:rFonts w:hAnsi="ＭＳ 明朝" w:cs="MS-Mincho"/>
          <w:kern w:val="0"/>
          <w:szCs w:val="24"/>
        </w:rPr>
      </w:pPr>
      <w:r w:rsidRPr="00864EA9">
        <w:rPr>
          <w:rFonts w:hAnsi="ＭＳ 明朝" w:cs="MS-Mincho" w:hint="eastAsia"/>
          <w:kern w:val="0"/>
          <w:szCs w:val="24"/>
        </w:rPr>
        <w:t>「非識別加工情報」は「独立行政法人等の保有する個人情報の保護に関する法律」に定める非識別加工基準</w:t>
      </w:r>
      <w:r w:rsidR="00A6377A" w:rsidRPr="00864EA9">
        <w:rPr>
          <w:rFonts w:hAnsi="ＭＳ 明朝" w:cs="MS-Mincho" w:hint="eastAsia"/>
          <w:kern w:val="0"/>
          <w:szCs w:val="24"/>
        </w:rPr>
        <w:t>を満たすように、個人情報を加工したものである。一方「匿名化された情報」は倫理指針の規定に沿って特定の個人を識別することができる記述等の全部又は一部を削除したもの（特定の個人を識別することができるもの又はできないものが含まれ得る）</w:t>
      </w:r>
      <w:r w:rsidR="003E3DAB" w:rsidRPr="00864EA9">
        <w:rPr>
          <w:rFonts w:hAnsi="ＭＳ 明朝" w:cs="MS-Mincho" w:hint="eastAsia"/>
          <w:kern w:val="0"/>
          <w:szCs w:val="24"/>
        </w:rPr>
        <w:t>である</w:t>
      </w:r>
      <w:r w:rsidR="00A6377A" w:rsidRPr="00864EA9">
        <w:rPr>
          <w:rFonts w:hAnsi="ＭＳ 明朝" w:cs="MS-Mincho" w:hint="eastAsia"/>
          <w:kern w:val="0"/>
          <w:szCs w:val="24"/>
        </w:rPr>
        <w:t>。</w:t>
      </w:r>
    </w:p>
    <w:p w14:paraId="31E273B8" w14:textId="77777777" w:rsidR="00A6377A" w:rsidRPr="00864EA9" w:rsidRDefault="00A6377A" w:rsidP="00A6377A">
      <w:pPr>
        <w:numPr>
          <w:ilvl w:val="0"/>
          <w:numId w:val="32"/>
        </w:numPr>
        <w:rPr>
          <w:rFonts w:hAnsi="ＭＳ 明朝"/>
          <w:szCs w:val="24"/>
        </w:rPr>
      </w:pPr>
      <w:r w:rsidRPr="00864EA9">
        <w:rPr>
          <w:rFonts w:hAnsi="ＭＳ 明朝" w:hint="eastAsia"/>
          <w:szCs w:val="24"/>
        </w:rPr>
        <w:t>「非識別加工情報」と「匿名加工情報」の違いについて</w:t>
      </w:r>
    </w:p>
    <w:p w14:paraId="577E2F90" w14:textId="77777777" w:rsidR="00A6377A" w:rsidRPr="0089750C" w:rsidRDefault="003E3DAB" w:rsidP="00A6377A">
      <w:pPr>
        <w:ind w:left="1080"/>
        <w:rPr>
          <w:rFonts w:hAnsi="ＭＳ 明朝"/>
          <w:szCs w:val="24"/>
        </w:rPr>
      </w:pPr>
      <w:r w:rsidRPr="00864EA9">
        <w:rPr>
          <w:rFonts w:hAnsi="ＭＳ 明朝" w:hint="eastAsia"/>
          <w:szCs w:val="24"/>
        </w:rPr>
        <w:t>「非識別加工情報」は</w:t>
      </w:r>
      <w:r w:rsidR="00A6377A" w:rsidRPr="00864EA9">
        <w:rPr>
          <w:rFonts w:hAnsi="ＭＳ 明朝" w:hint="eastAsia"/>
          <w:szCs w:val="24"/>
        </w:rPr>
        <w:t>「独立行政法人等の保有する個人情報の保護に関する法律」及び「行政機関の保有する個人情報の保護に関する法律」</w:t>
      </w:r>
      <w:r w:rsidRPr="00864EA9">
        <w:rPr>
          <w:rFonts w:hAnsi="ＭＳ 明朝" w:hint="eastAsia"/>
          <w:szCs w:val="24"/>
        </w:rPr>
        <w:t>に定義されたものであり、「匿名加工情報」は「個人情報の保護に関する法律」に定義されたものである。</w:t>
      </w:r>
    </w:p>
    <w:sectPr w:rsidR="00A6377A" w:rsidRPr="0089750C" w:rsidSect="000C2709">
      <w:footerReference w:type="default" r:id="rId11"/>
      <w:pgSz w:w="11906" w:h="16838" w:code="9"/>
      <w:pgMar w:top="1985" w:right="1134" w:bottom="1701" w:left="1418" w:header="851" w:footer="992" w:gutter="0"/>
      <w:cols w:space="425"/>
      <w:docGrid w:type="linesAndChars" w:linePitch="337"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26052" w14:textId="77777777" w:rsidR="00BC515C" w:rsidRDefault="00BC515C" w:rsidP="00B6295E">
      <w:r>
        <w:separator/>
      </w:r>
    </w:p>
  </w:endnote>
  <w:endnote w:type="continuationSeparator" w:id="0">
    <w:p w14:paraId="525EAEEC" w14:textId="77777777" w:rsidR="00BC515C" w:rsidRDefault="00BC515C" w:rsidP="00B6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Gothic">
    <w:altName w:val="魚石行書"/>
    <w:panose1 w:val="00000000000000000000"/>
    <w:charset w:val="80"/>
    <w:family w:val="auto"/>
    <w:notTrueType/>
    <w:pitch w:val="default"/>
    <w:sig w:usb0="00000001" w:usb1="08070000" w:usb2="00000010" w:usb3="00000000" w:csb0="00020000" w:csb1="00000000"/>
  </w:font>
  <w:font w:name="MS-Mincho">
    <w:altName w:val="DFPGothicP-W5-AribTrB14"/>
    <w:panose1 w:val="00000000000000000000"/>
    <w:charset w:val="80"/>
    <w:family w:val="auto"/>
    <w:notTrueType/>
    <w:pitch w:val="default"/>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3B93" w14:textId="4F2FA681" w:rsidR="0058745C" w:rsidRDefault="0058745C">
    <w:pPr>
      <w:pStyle w:val="a5"/>
      <w:jc w:val="center"/>
    </w:pPr>
    <w:r>
      <w:fldChar w:fldCharType="begin"/>
    </w:r>
    <w:r>
      <w:instrText>PAGE   \* MERGEFORMAT</w:instrText>
    </w:r>
    <w:r>
      <w:fldChar w:fldCharType="separate"/>
    </w:r>
    <w:r w:rsidR="000F250A" w:rsidRPr="000F250A">
      <w:rPr>
        <w:noProof/>
        <w:lang w:val="ja-JP"/>
      </w:rPr>
      <w:t>1</w:t>
    </w:r>
    <w:r>
      <w:fldChar w:fldCharType="end"/>
    </w:r>
  </w:p>
  <w:p w14:paraId="7C324F44" w14:textId="77777777" w:rsidR="0058745C" w:rsidRDefault="005874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FFFC7" w14:textId="77777777" w:rsidR="00BC515C" w:rsidRDefault="00BC515C" w:rsidP="00B6295E">
      <w:r>
        <w:separator/>
      </w:r>
    </w:p>
  </w:footnote>
  <w:footnote w:type="continuationSeparator" w:id="0">
    <w:p w14:paraId="02F0AFD2" w14:textId="77777777" w:rsidR="00BC515C" w:rsidRDefault="00BC515C" w:rsidP="00B62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0414E"/>
    <w:multiLevelType w:val="hybridMultilevel"/>
    <w:tmpl w:val="3F203CAE"/>
    <w:lvl w:ilvl="0" w:tplc="04090019">
      <w:start w:val="1"/>
      <w:numFmt w:val="irohaFullWidth"/>
      <w:lvlText w:val="%1)"/>
      <w:lvlJc w:val="left"/>
      <w:pPr>
        <w:ind w:left="746" w:hanging="420"/>
      </w:pPr>
      <w:rPr>
        <w:rFonts w:hint="eastAsia"/>
        <w:lang w:val="en-US"/>
      </w:rPr>
    </w:lvl>
    <w:lvl w:ilvl="1" w:tplc="04090017">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1" w15:restartNumberingAfterBreak="0">
    <w:nsid w:val="1115157B"/>
    <w:multiLevelType w:val="hybridMultilevel"/>
    <w:tmpl w:val="E63E7D8A"/>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5E0974"/>
    <w:multiLevelType w:val="hybridMultilevel"/>
    <w:tmpl w:val="BE0C4194"/>
    <w:lvl w:ilvl="0" w:tplc="FC722B38">
      <w:start w:val="1"/>
      <w:numFmt w:val="irohaFullWidth"/>
      <w:lvlText w:val="%1)"/>
      <w:lvlJc w:val="left"/>
      <w:pPr>
        <w:ind w:left="746" w:hanging="420"/>
      </w:pPr>
      <w:rPr>
        <w:rFonts w:hint="eastAsia"/>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3" w15:restartNumberingAfterBreak="0">
    <w:nsid w:val="14ED0889"/>
    <w:multiLevelType w:val="hybridMultilevel"/>
    <w:tmpl w:val="908CDB1C"/>
    <w:lvl w:ilvl="0" w:tplc="447A91A2">
      <w:start w:val="1"/>
      <w:numFmt w:val="iroha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2B49A2"/>
    <w:multiLevelType w:val="hybridMultilevel"/>
    <w:tmpl w:val="12768D2E"/>
    <w:lvl w:ilvl="0" w:tplc="04090019">
      <w:start w:val="1"/>
      <w:numFmt w:val="irohaFullWidth"/>
      <w:lvlText w:val="%1)"/>
      <w:lvlJc w:val="left"/>
      <w:pPr>
        <w:ind w:left="746" w:hanging="420"/>
      </w:p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5" w15:restartNumberingAfterBreak="0">
    <w:nsid w:val="161D16B9"/>
    <w:multiLevelType w:val="hybridMultilevel"/>
    <w:tmpl w:val="F1223990"/>
    <w:lvl w:ilvl="0" w:tplc="04090019">
      <w:start w:val="1"/>
      <w:numFmt w:val="irohaFullWidth"/>
      <w:lvlText w:val="%1)"/>
      <w:lvlJc w:val="left"/>
      <w:pPr>
        <w:ind w:left="746" w:hanging="420"/>
      </w:p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6" w15:restartNumberingAfterBreak="0">
    <w:nsid w:val="17AE20FC"/>
    <w:multiLevelType w:val="hybridMultilevel"/>
    <w:tmpl w:val="574EB0B4"/>
    <w:lvl w:ilvl="0" w:tplc="FC722B38">
      <w:start w:val="1"/>
      <w:numFmt w:val="iroha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EE7678"/>
    <w:multiLevelType w:val="hybridMultilevel"/>
    <w:tmpl w:val="E79879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8B71ED"/>
    <w:multiLevelType w:val="hybridMultilevel"/>
    <w:tmpl w:val="DB886DD4"/>
    <w:lvl w:ilvl="0" w:tplc="FC722B38">
      <w:start w:val="1"/>
      <w:numFmt w:val="iroha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C16D49"/>
    <w:multiLevelType w:val="hybridMultilevel"/>
    <w:tmpl w:val="72604090"/>
    <w:lvl w:ilvl="0" w:tplc="38F8DE4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215560C5"/>
    <w:multiLevelType w:val="hybridMultilevel"/>
    <w:tmpl w:val="64F2F7E2"/>
    <w:lvl w:ilvl="0" w:tplc="1B4A625A">
      <w:start w:val="1"/>
      <w:numFmt w:val="irohaFullWidth"/>
      <w:lvlText w:val="%1)"/>
      <w:lvlJc w:val="left"/>
      <w:pPr>
        <w:ind w:left="654" w:hanging="420"/>
      </w:pPr>
      <w:rPr>
        <w:lang w:val="en-US"/>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1" w15:restartNumberingAfterBreak="0">
    <w:nsid w:val="2189434B"/>
    <w:multiLevelType w:val="hybridMultilevel"/>
    <w:tmpl w:val="3B7447E2"/>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AB7EB4"/>
    <w:multiLevelType w:val="hybridMultilevel"/>
    <w:tmpl w:val="425E9E02"/>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A12A6C"/>
    <w:multiLevelType w:val="hybridMultilevel"/>
    <w:tmpl w:val="4678BB6A"/>
    <w:lvl w:ilvl="0" w:tplc="4532F6D2">
      <w:start w:val="1"/>
      <w:numFmt w:val="iroha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567DB8"/>
    <w:multiLevelType w:val="hybridMultilevel"/>
    <w:tmpl w:val="C12097C2"/>
    <w:lvl w:ilvl="0" w:tplc="04090019">
      <w:start w:val="1"/>
      <w:numFmt w:val="iroha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37136F"/>
    <w:multiLevelType w:val="hybridMultilevel"/>
    <w:tmpl w:val="9B06A4CC"/>
    <w:lvl w:ilvl="0" w:tplc="FE78FB4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6" w15:restartNumberingAfterBreak="0">
    <w:nsid w:val="43607807"/>
    <w:multiLevelType w:val="hybridMultilevel"/>
    <w:tmpl w:val="913AC02E"/>
    <w:lvl w:ilvl="0" w:tplc="620030D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470C57DB"/>
    <w:multiLevelType w:val="hybridMultilevel"/>
    <w:tmpl w:val="4322D4EC"/>
    <w:lvl w:ilvl="0" w:tplc="168EAAD6">
      <w:start w:val="1"/>
      <w:numFmt w:val="irohaFullWidth"/>
      <w:lvlText w:val="%1)"/>
      <w:lvlJc w:val="left"/>
      <w:pPr>
        <w:ind w:left="746" w:hanging="420"/>
      </w:pPr>
      <w:rPr>
        <w:rFonts w:hint="eastAsia"/>
        <w:lang w:val="en-US"/>
      </w:rPr>
    </w:lvl>
    <w:lvl w:ilvl="1" w:tplc="04090017">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18" w15:restartNumberingAfterBreak="0">
    <w:nsid w:val="4D050E7B"/>
    <w:multiLevelType w:val="hybridMultilevel"/>
    <w:tmpl w:val="5112A432"/>
    <w:lvl w:ilvl="0" w:tplc="04090019">
      <w:start w:val="1"/>
      <w:numFmt w:val="irohaFullWidth"/>
      <w:lvlText w:val="%1)"/>
      <w:lvlJc w:val="left"/>
      <w:pPr>
        <w:ind w:left="420" w:hanging="420"/>
      </w:pPr>
    </w:lvl>
    <w:lvl w:ilvl="1" w:tplc="9F5AB0EE">
      <w:start w:val="1"/>
      <w:numFmt w:val="irohaFullWidth"/>
      <w:lvlText w:val="%2)"/>
      <w:lvlJc w:val="left"/>
      <w:pPr>
        <w:ind w:left="840" w:hanging="420"/>
      </w:pPr>
      <w:rPr>
        <w:lang w:val="en-US"/>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FF1258"/>
    <w:multiLevelType w:val="hybridMultilevel"/>
    <w:tmpl w:val="FAFEAB0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964C24"/>
    <w:multiLevelType w:val="hybridMultilevel"/>
    <w:tmpl w:val="DBF4A8FC"/>
    <w:lvl w:ilvl="0" w:tplc="469E9006">
      <w:start w:val="1"/>
      <w:numFmt w:val="aiueo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58FD2F6D"/>
    <w:multiLevelType w:val="hybridMultilevel"/>
    <w:tmpl w:val="A500956C"/>
    <w:lvl w:ilvl="0" w:tplc="466C013C">
      <w:start w:val="1"/>
      <w:numFmt w:val="decimalFullWidth"/>
      <w:lvlText w:val="第%1条"/>
      <w:lvlJc w:val="left"/>
      <w:pPr>
        <w:ind w:left="960" w:hanging="960"/>
      </w:pPr>
      <w:rPr>
        <w:rFonts w:cs="MS-Gothic"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A3181A"/>
    <w:multiLevelType w:val="hybridMultilevel"/>
    <w:tmpl w:val="C4B856C6"/>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D119E0"/>
    <w:multiLevelType w:val="hybridMultilevel"/>
    <w:tmpl w:val="DDFC9912"/>
    <w:lvl w:ilvl="0" w:tplc="FC722B38">
      <w:start w:val="1"/>
      <w:numFmt w:val="iroha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2540AD"/>
    <w:multiLevelType w:val="hybridMultilevel"/>
    <w:tmpl w:val="BA54E178"/>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1415762"/>
    <w:multiLevelType w:val="hybridMultilevel"/>
    <w:tmpl w:val="A2D40E4C"/>
    <w:lvl w:ilvl="0" w:tplc="C3949788">
      <w:start w:val="1"/>
      <w:numFmt w:val="decimal"/>
      <w:lvlText w:val="%1)"/>
      <w:lvlJc w:val="left"/>
      <w:pPr>
        <w:ind w:left="957" w:hanging="375"/>
      </w:pPr>
      <w:rPr>
        <w:rFonts w:hint="default"/>
      </w:rPr>
    </w:lvl>
    <w:lvl w:ilvl="1" w:tplc="04090017" w:tentative="1">
      <w:start w:val="1"/>
      <w:numFmt w:val="aiueoFullWidth"/>
      <w:lvlText w:val="(%2)"/>
      <w:lvlJc w:val="left"/>
      <w:pPr>
        <w:ind w:left="1422" w:hanging="420"/>
      </w:pPr>
    </w:lvl>
    <w:lvl w:ilvl="2" w:tplc="04090011" w:tentative="1">
      <w:start w:val="1"/>
      <w:numFmt w:val="decimalEnclosedCircle"/>
      <w:lvlText w:val="%3"/>
      <w:lvlJc w:val="left"/>
      <w:pPr>
        <w:ind w:left="1842" w:hanging="420"/>
      </w:pPr>
    </w:lvl>
    <w:lvl w:ilvl="3" w:tplc="0409000F" w:tentative="1">
      <w:start w:val="1"/>
      <w:numFmt w:val="decimal"/>
      <w:lvlText w:val="%4."/>
      <w:lvlJc w:val="left"/>
      <w:pPr>
        <w:ind w:left="2262" w:hanging="420"/>
      </w:pPr>
    </w:lvl>
    <w:lvl w:ilvl="4" w:tplc="04090017" w:tentative="1">
      <w:start w:val="1"/>
      <w:numFmt w:val="aiueoFullWidth"/>
      <w:lvlText w:val="(%5)"/>
      <w:lvlJc w:val="left"/>
      <w:pPr>
        <w:ind w:left="2682" w:hanging="420"/>
      </w:pPr>
    </w:lvl>
    <w:lvl w:ilvl="5" w:tplc="04090011" w:tentative="1">
      <w:start w:val="1"/>
      <w:numFmt w:val="decimalEnclosedCircle"/>
      <w:lvlText w:val="%6"/>
      <w:lvlJc w:val="left"/>
      <w:pPr>
        <w:ind w:left="3102" w:hanging="420"/>
      </w:pPr>
    </w:lvl>
    <w:lvl w:ilvl="6" w:tplc="0409000F" w:tentative="1">
      <w:start w:val="1"/>
      <w:numFmt w:val="decimal"/>
      <w:lvlText w:val="%7."/>
      <w:lvlJc w:val="left"/>
      <w:pPr>
        <w:ind w:left="3522" w:hanging="420"/>
      </w:pPr>
    </w:lvl>
    <w:lvl w:ilvl="7" w:tplc="04090017" w:tentative="1">
      <w:start w:val="1"/>
      <w:numFmt w:val="aiueoFullWidth"/>
      <w:lvlText w:val="(%8)"/>
      <w:lvlJc w:val="left"/>
      <w:pPr>
        <w:ind w:left="3942" w:hanging="420"/>
      </w:pPr>
    </w:lvl>
    <w:lvl w:ilvl="8" w:tplc="04090011" w:tentative="1">
      <w:start w:val="1"/>
      <w:numFmt w:val="decimalEnclosedCircle"/>
      <w:lvlText w:val="%9"/>
      <w:lvlJc w:val="left"/>
      <w:pPr>
        <w:ind w:left="4362" w:hanging="420"/>
      </w:pPr>
    </w:lvl>
  </w:abstractNum>
  <w:abstractNum w:abstractNumId="26" w15:restartNumberingAfterBreak="0">
    <w:nsid w:val="62EF40DE"/>
    <w:multiLevelType w:val="hybridMultilevel"/>
    <w:tmpl w:val="C5643216"/>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8640A51"/>
    <w:multiLevelType w:val="hybridMultilevel"/>
    <w:tmpl w:val="05EC7B6A"/>
    <w:lvl w:ilvl="0" w:tplc="0D0E457E">
      <w:start w:val="1"/>
      <w:numFmt w:val="irohaFullWidth"/>
      <w:lvlText w:val="%1)"/>
      <w:lvlJc w:val="left"/>
      <w:pPr>
        <w:ind w:left="660" w:hanging="420"/>
      </w:pPr>
      <w:rPr>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8EF58AB"/>
    <w:multiLevelType w:val="hybridMultilevel"/>
    <w:tmpl w:val="9216E69C"/>
    <w:lvl w:ilvl="0" w:tplc="FC722B38">
      <w:start w:val="1"/>
      <w:numFmt w:val="irohaFullWidth"/>
      <w:lvlText w:val="%1)"/>
      <w:lvlJc w:val="left"/>
      <w:pPr>
        <w:ind w:left="746" w:hanging="420"/>
      </w:pPr>
      <w:rPr>
        <w:rFonts w:hint="eastAsia"/>
        <w:lang w:val="en-US"/>
      </w:rPr>
    </w:lvl>
    <w:lvl w:ilvl="1" w:tplc="04090017">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29" w15:restartNumberingAfterBreak="0">
    <w:nsid w:val="6BB12690"/>
    <w:multiLevelType w:val="hybridMultilevel"/>
    <w:tmpl w:val="7F4C1A9A"/>
    <w:lvl w:ilvl="0" w:tplc="F9FCFB3E">
      <w:start w:val="1"/>
      <w:numFmt w:val="iroha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DB57794"/>
    <w:multiLevelType w:val="hybridMultilevel"/>
    <w:tmpl w:val="55FACABA"/>
    <w:lvl w:ilvl="0" w:tplc="07C44D14">
      <w:start w:val="1"/>
      <w:numFmt w:val="decimalEnclosedCircle"/>
      <w:lvlText w:val="%1"/>
      <w:lvlJc w:val="left"/>
      <w:pPr>
        <w:ind w:left="1799" w:hanging="360"/>
      </w:pPr>
      <w:rPr>
        <w:rFonts w:hint="default"/>
      </w:rPr>
    </w:lvl>
    <w:lvl w:ilvl="1" w:tplc="04090017" w:tentative="1">
      <w:start w:val="1"/>
      <w:numFmt w:val="aiueoFullWidth"/>
      <w:lvlText w:val="(%2)"/>
      <w:lvlJc w:val="left"/>
      <w:pPr>
        <w:ind w:left="2279" w:hanging="420"/>
      </w:pPr>
    </w:lvl>
    <w:lvl w:ilvl="2" w:tplc="04090011" w:tentative="1">
      <w:start w:val="1"/>
      <w:numFmt w:val="decimalEnclosedCircle"/>
      <w:lvlText w:val="%3"/>
      <w:lvlJc w:val="left"/>
      <w:pPr>
        <w:ind w:left="2699" w:hanging="420"/>
      </w:pPr>
    </w:lvl>
    <w:lvl w:ilvl="3" w:tplc="0409000F" w:tentative="1">
      <w:start w:val="1"/>
      <w:numFmt w:val="decimal"/>
      <w:lvlText w:val="%4."/>
      <w:lvlJc w:val="left"/>
      <w:pPr>
        <w:ind w:left="3119" w:hanging="420"/>
      </w:pPr>
    </w:lvl>
    <w:lvl w:ilvl="4" w:tplc="04090017" w:tentative="1">
      <w:start w:val="1"/>
      <w:numFmt w:val="aiueoFullWidth"/>
      <w:lvlText w:val="(%5)"/>
      <w:lvlJc w:val="left"/>
      <w:pPr>
        <w:ind w:left="3539" w:hanging="420"/>
      </w:pPr>
    </w:lvl>
    <w:lvl w:ilvl="5" w:tplc="04090011" w:tentative="1">
      <w:start w:val="1"/>
      <w:numFmt w:val="decimalEnclosedCircle"/>
      <w:lvlText w:val="%6"/>
      <w:lvlJc w:val="left"/>
      <w:pPr>
        <w:ind w:left="3959" w:hanging="420"/>
      </w:pPr>
    </w:lvl>
    <w:lvl w:ilvl="6" w:tplc="0409000F" w:tentative="1">
      <w:start w:val="1"/>
      <w:numFmt w:val="decimal"/>
      <w:lvlText w:val="%7."/>
      <w:lvlJc w:val="left"/>
      <w:pPr>
        <w:ind w:left="4379" w:hanging="420"/>
      </w:pPr>
    </w:lvl>
    <w:lvl w:ilvl="7" w:tplc="04090017" w:tentative="1">
      <w:start w:val="1"/>
      <w:numFmt w:val="aiueoFullWidth"/>
      <w:lvlText w:val="(%8)"/>
      <w:lvlJc w:val="left"/>
      <w:pPr>
        <w:ind w:left="4799" w:hanging="420"/>
      </w:pPr>
    </w:lvl>
    <w:lvl w:ilvl="8" w:tplc="04090011" w:tentative="1">
      <w:start w:val="1"/>
      <w:numFmt w:val="decimalEnclosedCircle"/>
      <w:lvlText w:val="%9"/>
      <w:lvlJc w:val="left"/>
      <w:pPr>
        <w:ind w:left="5219" w:hanging="420"/>
      </w:pPr>
    </w:lvl>
  </w:abstractNum>
  <w:abstractNum w:abstractNumId="31" w15:restartNumberingAfterBreak="0">
    <w:nsid w:val="76916925"/>
    <w:multiLevelType w:val="multilevel"/>
    <w:tmpl w:val="DDFC9912"/>
    <w:lvl w:ilvl="0">
      <w:start w:val="1"/>
      <w:numFmt w:val="irohaFullWidth"/>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2" w15:restartNumberingAfterBreak="0">
    <w:nsid w:val="7A5D231B"/>
    <w:multiLevelType w:val="hybridMultilevel"/>
    <w:tmpl w:val="E1C61B96"/>
    <w:lvl w:ilvl="0" w:tplc="DF44DE04">
      <w:start w:val="1"/>
      <w:numFmt w:val="decimalEnclosedCircle"/>
      <w:lvlText w:val="%1"/>
      <w:lvlJc w:val="left"/>
      <w:pPr>
        <w:ind w:left="1080" w:hanging="360"/>
      </w:pPr>
      <w:rPr>
        <w:rFonts w:cs="MS-Mincho"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15:restartNumberingAfterBreak="0">
    <w:nsid w:val="7B0F39B5"/>
    <w:multiLevelType w:val="hybridMultilevel"/>
    <w:tmpl w:val="465CBD92"/>
    <w:lvl w:ilvl="0" w:tplc="FC722B38">
      <w:start w:val="1"/>
      <w:numFmt w:val="irohaFullWidth"/>
      <w:lvlText w:val="%1)"/>
      <w:lvlJc w:val="left"/>
      <w:pPr>
        <w:ind w:left="746" w:hanging="420"/>
      </w:pPr>
      <w:rPr>
        <w:rFonts w:hint="eastAsia"/>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num w:numId="1" w16cid:durableId="474568111">
    <w:abstractNumId w:val="25"/>
  </w:num>
  <w:num w:numId="2" w16cid:durableId="554044522">
    <w:abstractNumId w:val="9"/>
  </w:num>
  <w:num w:numId="3" w16cid:durableId="2013560631">
    <w:abstractNumId w:val="27"/>
  </w:num>
  <w:num w:numId="4" w16cid:durableId="1506818016">
    <w:abstractNumId w:val="10"/>
  </w:num>
  <w:num w:numId="5" w16cid:durableId="1697926888">
    <w:abstractNumId w:val="1"/>
  </w:num>
  <w:num w:numId="6" w16cid:durableId="890112110">
    <w:abstractNumId w:val="22"/>
  </w:num>
  <w:num w:numId="7" w16cid:durableId="1267301591">
    <w:abstractNumId w:val="11"/>
  </w:num>
  <w:num w:numId="8" w16cid:durableId="1022170970">
    <w:abstractNumId w:val="26"/>
  </w:num>
  <w:num w:numId="9" w16cid:durableId="844248900">
    <w:abstractNumId w:val="19"/>
  </w:num>
  <w:num w:numId="10" w16cid:durableId="1309169265">
    <w:abstractNumId w:val="14"/>
  </w:num>
  <w:num w:numId="11" w16cid:durableId="160779064">
    <w:abstractNumId w:val="18"/>
  </w:num>
  <w:num w:numId="12" w16cid:durableId="71709147">
    <w:abstractNumId w:val="28"/>
  </w:num>
  <w:num w:numId="13" w16cid:durableId="1823505409">
    <w:abstractNumId w:val="5"/>
  </w:num>
  <w:num w:numId="14" w16cid:durableId="1565945579">
    <w:abstractNumId w:val="24"/>
  </w:num>
  <w:num w:numId="15" w16cid:durableId="1346207631">
    <w:abstractNumId w:val="4"/>
  </w:num>
  <w:num w:numId="16" w16cid:durableId="116224593">
    <w:abstractNumId w:val="0"/>
  </w:num>
  <w:num w:numId="17" w16cid:durableId="828639384">
    <w:abstractNumId w:val="3"/>
  </w:num>
  <w:num w:numId="18" w16cid:durableId="1121604963">
    <w:abstractNumId w:val="23"/>
  </w:num>
  <w:num w:numId="19" w16cid:durableId="2025549674">
    <w:abstractNumId w:val="31"/>
  </w:num>
  <w:num w:numId="20" w16cid:durableId="1422753293">
    <w:abstractNumId w:val="17"/>
  </w:num>
  <w:num w:numId="21" w16cid:durableId="1927882419">
    <w:abstractNumId w:val="8"/>
  </w:num>
  <w:num w:numId="22" w16cid:durableId="900364365">
    <w:abstractNumId w:val="6"/>
  </w:num>
  <w:num w:numId="23" w16cid:durableId="1732533605">
    <w:abstractNumId w:val="2"/>
  </w:num>
  <w:num w:numId="24" w16cid:durableId="622229889">
    <w:abstractNumId w:val="33"/>
  </w:num>
  <w:num w:numId="25" w16cid:durableId="1365248261">
    <w:abstractNumId w:val="13"/>
  </w:num>
  <w:num w:numId="26" w16cid:durableId="544489103">
    <w:abstractNumId w:val="29"/>
  </w:num>
  <w:num w:numId="27" w16cid:durableId="649363251">
    <w:abstractNumId w:val="12"/>
  </w:num>
  <w:num w:numId="28" w16cid:durableId="632253219">
    <w:abstractNumId w:val="7"/>
  </w:num>
  <w:num w:numId="29" w16cid:durableId="786512958">
    <w:abstractNumId w:val="20"/>
  </w:num>
  <w:num w:numId="30" w16cid:durableId="1782650107">
    <w:abstractNumId w:val="15"/>
  </w:num>
  <w:num w:numId="31" w16cid:durableId="773868485">
    <w:abstractNumId w:val="30"/>
  </w:num>
  <w:num w:numId="32" w16cid:durableId="1198619989">
    <w:abstractNumId w:val="32"/>
  </w:num>
  <w:num w:numId="33" w16cid:durableId="412700866">
    <w:abstractNumId w:val="16"/>
  </w:num>
  <w:num w:numId="34" w16cid:durableId="15897342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oNotTrackFormatting/>
  <w:defaultTabStop w:val="840"/>
  <w:drawingGridHorizontalSpacing w:val="120"/>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55D"/>
    <w:rsid w:val="00005A1A"/>
    <w:rsid w:val="000076A5"/>
    <w:rsid w:val="00014DDA"/>
    <w:rsid w:val="000151AA"/>
    <w:rsid w:val="000163D8"/>
    <w:rsid w:val="0002059A"/>
    <w:rsid w:val="0002084E"/>
    <w:rsid w:val="0002300A"/>
    <w:rsid w:val="000239DC"/>
    <w:rsid w:val="00024F54"/>
    <w:rsid w:val="00026CC1"/>
    <w:rsid w:val="00026EE7"/>
    <w:rsid w:val="000303F5"/>
    <w:rsid w:val="00034208"/>
    <w:rsid w:val="000345B0"/>
    <w:rsid w:val="0003491C"/>
    <w:rsid w:val="00035538"/>
    <w:rsid w:val="00035712"/>
    <w:rsid w:val="000373D7"/>
    <w:rsid w:val="0004583E"/>
    <w:rsid w:val="000461E1"/>
    <w:rsid w:val="0004766A"/>
    <w:rsid w:val="00051250"/>
    <w:rsid w:val="00057495"/>
    <w:rsid w:val="0006185E"/>
    <w:rsid w:val="00062DF1"/>
    <w:rsid w:val="00067B6A"/>
    <w:rsid w:val="0007014C"/>
    <w:rsid w:val="00070411"/>
    <w:rsid w:val="000718D3"/>
    <w:rsid w:val="0007269C"/>
    <w:rsid w:val="00072B10"/>
    <w:rsid w:val="00073359"/>
    <w:rsid w:val="00073E81"/>
    <w:rsid w:val="00075B15"/>
    <w:rsid w:val="00077F43"/>
    <w:rsid w:val="00081786"/>
    <w:rsid w:val="00090C86"/>
    <w:rsid w:val="0009340A"/>
    <w:rsid w:val="0009519B"/>
    <w:rsid w:val="000975E5"/>
    <w:rsid w:val="00097EF7"/>
    <w:rsid w:val="000A4B9A"/>
    <w:rsid w:val="000A65EA"/>
    <w:rsid w:val="000A715B"/>
    <w:rsid w:val="000B0630"/>
    <w:rsid w:val="000B0CE4"/>
    <w:rsid w:val="000B2A83"/>
    <w:rsid w:val="000B5809"/>
    <w:rsid w:val="000C192E"/>
    <w:rsid w:val="000C2709"/>
    <w:rsid w:val="000C2D22"/>
    <w:rsid w:val="000C73CB"/>
    <w:rsid w:val="000C7C01"/>
    <w:rsid w:val="000D0E17"/>
    <w:rsid w:val="000D1252"/>
    <w:rsid w:val="000D580F"/>
    <w:rsid w:val="000E3D80"/>
    <w:rsid w:val="000E56E0"/>
    <w:rsid w:val="000E6869"/>
    <w:rsid w:val="000F250A"/>
    <w:rsid w:val="000F332B"/>
    <w:rsid w:val="000F7ECD"/>
    <w:rsid w:val="0010018D"/>
    <w:rsid w:val="00100EB3"/>
    <w:rsid w:val="00102408"/>
    <w:rsid w:val="00102DA9"/>
    <w:rsid w:val="00104127"/>
    <w:rsid w:val="001054D3"/>
    <w:rsid w:val="001071BF"/>
    <w:rsid w:val="0011184A"/>
    <w:rsid w:val="001137DD"/>
    <w:rsid w:val="001150DD"/>
    <w:rsid w:val="001151AD"/>
    <w:rsid w:val="0011604C"/>
    <w:rsid w:val="00120AE2"/>
    <w:rsid w:val="00120AF3"/>
    <w:rsid w:val="001219FE"/>
    <w:rsid w:val="00122CF1"/>
    <w:rsid w:val="0012335B"/>
    <w:rsid w:val="0013024F"/>
    <w:rsid w:val="00136B05"/>
    <w:rsid w:val="00140250"/>
    <w:rsid w:val="00141C5C"/>
    <w:rsid w:val="00144A2E"/>
    <w:rsid w:val="00145094"/>
    <w:rsid w:val="00151E6C"/>
    <w:rsid w:val="0015299E"/>
    <w:rsid w:val="00152C5E"/>
    <w:rsid w:val="001535B8"/>
    <w:rsid w:val="001542F7"/>
    <w:rsid w:val="001568B0"/>
    <w:rsid w:val="0016364C"/>
    <w:rsid w:val="00165B2F"/>
    <w:rsid w:val="00165FA5"/>
    <w:rsid w:val="00174F6C"/>
    <w:rsid w:val="001752F9"/>
    <w:rsid w:val="001760F6"/>
    <w:rsid w:val="00180F18"/>
    <w:rsid w:val="00184101"/>
    <w:rsid w:val="00190AA2"/>
    <w:rsid w:val="0019356A"/>
    <w:rsid w:val="00195FE9"/>
    <w:rsid w:val="001A1879"/>
    <w:rsid w:val="001A2449"/>
    <w:rsid w:val="001A2AC7"/>
    <w:rsid w:val="001A2AD3"/>
    <w:rsid w:val="001A6838"/>
    <w:rsid w:val="001B07CA"/>
    <w:rsid w:val="001B149C"/>
    <w:rsid w:val="001B1876"/>
    <w:rsid w:val="001B2596"/>
    <w:rsid w:val="001B4374"/>
    <w:rsid w:val="001B50BB"/>
    <w:rsid w:val="001B52A6"/>
    <w:rsid w:val="001B7E0D"/>
    <w:rsid w:val="001C0361"/>
    <w:rsid w:val="001C4101"/>
    <w:rsid w:val="001C5D8F"/>
    <w:rsid w:val="001C739A"/>
    <w:rsid w:val="001D106F"/>
    <w:rsid w:val="001D17D8"/>
    <w:rsid w:val="001D5DFE"/>
    <w:rsid w:val="001D5FCF"/>
    <w:rsid w:val="001E0FA5"/>
    <w:rsid w:val="001E12F3"/>
    <w:rsid w:val="001E2B70"/>
    <w:rsid w:val="001E2F58"/>
    <w:rsid w:val="001F2F2F"/>
    <w:rsid w:val="001F6A92"/>
    <w:rsid w:val="002078F6"/>
    <w:rsid w:val="002115E7"/>
    <w:rsid w:val="00213987"/>
    <w:rsid w:val="00213F65"/>
    <w:rsid w:val="00215EEF"/>
    <w:rsid w:val="002163DD"/>
    <w:rsid w:val="00216F18"/>
    <w:rsid w:val="00217809"/>
    <w:rsid w:val="0022051F"/>
    <w:rsid w:val="00220A43"/>
    <w:rsid w:val="002225BE"/>
    <w:rsid w:val="00222E4B"/>
    <w:rsid w:val="00224818"/>
    <w:rsid w:val="00225AEB"/>
    <w:rsid w:val="00233A70"/>
    <w:rsid w:val="002379D0"/>
    <w:rsid w:val="00237F5E"/>
    <w:rsid w:val="00247DE2"/>
    <w:rsid w:val="00252693"/>
    <w:rsid w:val="00253B97"/>
    <w:rsid w:val="0026108A"/>
    <w:rsid w:val="002636AE"/>
    <w:rsid w:val="002657A7"/>
    <w:rsid w:val="0027191D"/>
    <w:rsid w:val="00276D30"/>
    <w:rsid w:val="002775AD"/>
    <w:rsid w:val="00280809"/>
    <w:rsid w:val="00291185"/>
    <w:rsid w:val="00292D04"/>
    <w:rsid w:val="00297545"/>
    <w:rsid w:val="002A154B"/>
    <w:rsid w:val="002A3A4E"/>
    <w:rsid w:val="002A54D2"/>
    <w:rsid w:val="002A7120"/>
    <w:rsid w:val="002A71A6"/>
    <w:rsid w:val="002B2D7E"/>
    <w:rsid w:val="002B3DA2"/>
    <w:rsid w:val="002B4FE8"/>
    <w:rsid w:val="002B7913"/>
    <w:rsid w:val="002C097F"/>
    <w:rsid w:val="002C0F39"/>
    <w:rsid w:val="002C36E8"/>
    <w:rsid w:val="002C3881"/>
    <w:rsid w:val="002C4092"/>
    <w:rsid w:val="002D0BB8"/>
    <w:rsid w:val="002D61D1"/>
    <w:rsid w:val="002E0C99"/>
    <w:rsid w:val="002E5A30"/>
    <w:rsid w:val="002F4DCE"/>
    <w:rsid w:val="003003F4"/>
    <w:rsid w:val="00302272"/>
    <w:rsid w:val="003022BC"/>
    <w:rsid w:val="00303AFD"/>
    <w:rsid w:val="003073CD"/>
    <w:rsid w:val="00315A5B"/>
    <w:rsid w:val="003249FF"/>
    <w:rsid w:val="00325D96"/>
    <w:rsid w:val="0033637F"/>
    <w:rsid w:val="003368EE"/>
    <w:rsid w:val="00336E2E"/>
    <w:rsid w:val="003378A2"/>
    <w:rsid w:val="003439E3"/>
    <w:rsid w:val="00350D91"/>
    <w:rsid w:val="00352325"/>
    <w:rsid w:val="00352CE0"/>
    <w:rsid w:val="00353CD2"/>
    <w:rsid w:val="003566C9"/>
    <w:rsid w:val="00357DFD"/>
    <w:rsid w:val="00364319"/>
    <w:rsid w:val="00366D9A"/>
    <w:rsid w:val="00367EA1"/>
    <w:rsid w:val="00371F13"/>
    <w:rsid w:val="00373BC0"/>
    <w:rsid w:val="00380EC3"/>
    <w:rsid w:val="0038589D"/>
    <w:rsid w:val="00387F17"/>
    <w:rsid w:val="003905AF"/>
    <w:rsid w:val="003951DE"/>
    <w:rsid w:val="00395735"/>
    <w:rsid w:val="00395EEC"/>
    <w:rsid w:val="003A0C93"/>
    <w:rsid w:val="003A2DA4"/>
    <w:rsid w:val="003A3CA1"/>
    <w:rsid w:val="003A7F88"/>
    <w:rsid w:val="003B09D2"/>
    <w:rsid w:val="003B151C"/>
    <w:rsid w:val="003B314B"/>
    <w:rsid w:val="003B3481"/>
    <w:rsid w:val="003B3E90"/>
    <w:rsid w:val="003B5145"/>
    <w:rsid w:val="003C6C17"/>
    <w:rsid w:val="003C7288"/>
    <w:rsid w:val="003C7444"/>
    <w:rsid w:val="003D3150"/>
    <w:rsid w:val="003D56EB"/>
    <w:rsid w:val="003D60DE"/>
    <w:rsid w:val="003D75AA"/>
    <w:rsid w:val="003E0321"/>
    <w:rsid w:val="003E1A96"/>
    <w:rsid w:val="003E3DAB"/>
    <w:rsid w:val="003E439F"/>
    <w:rsid w:val="003E4C03"/>
    <w:rsid w:val="003E5F99"/>
    <w:rsid w:val="003E6B78"/>
    <w:rsid w:val="003E72C2"/>
    <w:rsid w:val="003E7F97"/>
    <w:rsid w:val="003F2043"/>
    <w:rsid w:val="003F3C91"/>
    <w:rsid w:val="003F5604"/>
    <w:rsid w:val="003F5659"/>
    <w:rsid w:val="003F59D9"/>
    <w:rsid w:val="003F5D91"/>
    <w:rsid w:val="0040489E"/>
    <w:rsid w:val="004075CC"/>
    <w:rsid w:val="0040798F"/>
    <w:rsid w:val="0041498E"/>
    <w:rsid w:val="00417D70"/>
    <w:rsid w:val="004202BF"/>
    <w:rsid w:val="004258D1"/>
    <w:rsid w:val="00433F8E"/>
    <w:rsid w:val="004340CC"/>
    <w:rsid w:val="00437CD0"/>
    <w:rsid w:val="0044102A"/>
    <w:rsid w:val="004431B3"/>
    <w:rsid w:val="0045137C"/>
    <w:rsid w:val="00452119"/>
    <w:rsid w:val="00452A54"/>
    <w:rsid w:val="00453565"/>
    <w:rsid w:val="00454820"/>
    <w:rsid w:val="00463711"/>
    <w:rsid w:val="0046527F"/>
    <w:rsid w:val="00467E27"/>
    <w:rsid w:val="004725C0"/>
    <w:rsid w:val="00472ABB"/>
    <w:rsid w:val="004817EC"/>
    <w:rsid w:val="00481BF5"/>
    <w:rsid w:val="00491BF8"/>
    <w:rsid w:val="004A017E"/>
    <w:rsid w:val="004A4A11"/>
    <w:rsid w:val="004A64F1"/>
    <w:rsid w:val="004B3025"/>
    <w:rsid w:val="004B4C46"/>
    <w:rsid w:val="004B6644"/>
    <w:rsid w:val="004B6ADE"/>
    <w:rsid w:val="004C47F3"/>
    <w:rsid w:val="004C576F"/>
    <w:rsid w:val="004C76E7"/>
    <w:rsid w:val="004D61B4"/>
    <w:rsid w:val="004E29A0"/>
    <w:rsid w:val="004E2B29"/>
    <w:rsid w:val="004E3A44"/>
    <w:rsid w:val="004E4050"/>
    <w:rsid w:val="004E6DDA"/>
    <w:rsid w:val="004E7B1A"/>
    <w:rsid w:val="004E7C7B"/>
    <w:rsid w:val="00502D42"/>
    <w:rsid w:val="00506BB0"/>
    <w:rsid w:val="0050712F"/>
    <w:rsid w:val="0051144D"/>
    <w:rsid w:val="005123A6"/>
    <w:rsid w:val="005123E0"/>
    <w:rsid w:val="00514B6E"/>
    <w:rsid w:val="00515ABF"/>
    <w:rsid w:val="0051633B"/>
    <w:rsid w:val="00516482"/>
    <w:rsid w:val="005229C2"/>
    <w:rsid w:val="00524283"/>
    <w:rsid w:val="00527145"/>
    <w:rsid w:val="005277E1"/>
    <w:rsid w:val="005324EF"/>
    <w:rsid w:val="005331F8"/>
    <w:rsid w:val="005369B9"/>
    <w:rsid w:val="005407F5"/>
    <w:rsid w:val="00542503"/>
    <w:rsid w:val="005452D3"/>
    <w:rsid w:val="00550190"/>
    <w:rsid w:val="005509C1"/>
    <w:rsid w:val="005518D8"/>
    <w:rsid w:val="00556844"/>
    <w:rsid w:val="00566415"/>
    <w:rsid w:val="005671F6"/>
    <w:rsid w:val="005706E6"/>
    <w:rsid w:val="00570FA7"/>
    <w:rsid w:val="00575302"/>
    <w:rsid w:val="00576B9D"/>
    <w:rsid w:val="0057754E"/>
    <w:rsid w:val="005819FC"/>
    <w:rsid w:val="0058452B"/>
    <w:rsid w:val="0058745C"/>
    <w:rsid w:val="00591C94"/>
    <w:rsid w:val="005A1780"/>
    <w:rsid w:val="005A313C"/>
    <w:rsid w:val="005A5DC4"/>
    <w:rsid w:val="005B072F"/>
    <w:rsid w:val="005B16F5"/>
    <w:rsid w:val="005B2FC8"/>
    <w:rsid w:val="005B3A7F"/>
    <w:rsid w:val="005B4EED"/>
    <w:rsid w:val="005B521F"/>
    <w:rsid w:val="005B7132"/>
    <w:rsid w:val="005C080E"/>
    <w:rsid w:val="005C0D5E"/>
    <w:rsid w:val="005C0FB7"/>
    <w:rsid w:val="005C73AC"/>
    <w:rsid w:val="005C77E6"/>
    <w:rsid w:val="005D0A3B"/>
    <w:rsid w:val="005D41A9"/>
    <w:rsid w:val="005D61EF"/>
    <w:rsid w:val="005D6F1D"/>
    <w:rsid w:val="005E093A"/>
    <w:rsid w:val="005E10EF"/>
    <w:rsid w:val="005E17BA"/>
    <w:rsid w:val="005E1E5A"/>
    <w:rsid w:val="005E534D"/>
    <w:rsid w:val="005E62B1"/>
    <w:rsid w:val="005F2386"/>
    <w:rsid w:val="00600118"/>
    <w:rsid w:val="00600311"/>
    <w:rsid w:val="00603AE8"/>
    <w:rsid w:val="00603BAD"/>
    <w:rsid w:val="00610122"/>
    <w:rsid w:val="00610343"/>
    <w:rsid w:val="00611633"/>
    <w:rsid w:val="0061223E"/>
    <w:rsid w:val="00612F1C"/>
    <w:rsid w:val="00614272"/>
    <w:rsid w:val="006161E3"/>
    <w:rsid w:val="006223A8"/>
    <w:rsid w:val="0062391E"/>
    <w:rsid w:val="006314D0"/>
    <w:rsid w:val="00632060"/>
    <w:rsid w:val="006326B9"/>
    <w:rsid w:val="00634F5B"/>
    <w:rsid w:val="00637306"/>
    <w:rsid w:val="00642240"/>
    <w:rsid w:val="00644D84"/>
    <w:rsid w:val="00645516"/>
    <w:rsid w:val="00646A00"/>
    <w:rsid w:val="006470F1"/>
    <w:rsid w:val="006561EA"/>
    <w:rsid w:val="006632F5"/>
    <w:rsid w:val="00665892"/>
    <w:rsid w:val="00667CBB"/>
    <w:rsid w:val="006701D1"/>
    <w:rsid w:val="00676786"/>
    <w:rsid w:val="00677267"/>
    <w:rsid w:val="00680BDA"/>
    <w:rsid w:val="00685B13"/>
    <w:rsid w:val="00690990"/>
    <w:rsid w:val="006944AD"/>
    <w:rsid w:val="00696061"/>
    <w:rsid w:val="006A0D1D"/>
    <w:rsid w:val="006A0E92"/>
    <w:rsid w:val="006A1CF0"/>
    <w:rsid w:val="006A1D9E"/>
    <w:rsid w:val="006A2C59"/>
    <w:rsid w:val="006A3A9C"/>
    <w:rsid w:val="006A3A9E"/>
    <w:rsid w:val="006A4284"/>
    <w:rsid w:val="006A4DCE"/>
    <w:rsid w:val="006A6C87"/>
    <w:rsid w:val="006B084E"/>
    <w:rsid w:val="006B2D91"/>
    <w:rsid w:val="006B4ED5"/>
    <w:rsid w:val="006B7751"/>
    <w:rsid w:val="006C020D"/>
    <w:rsid w:val="006C58F8"/>
    <w:rsid w:val="006C755D"/>
    <w:rsid w:val="006C7839"/>
    <w:rsid w:val="006D2275"/>
    <w:rsid w:val="006D4D29"/>
    <w:rsid w:val="006D5C9D"/>
    <w:rsid w:val="006D61F9"/>
    <w:rsid w:val="006E01EC"/>
    <w:rsid w:val="006E23ED"/>
    <w:rsid w:val="006E60B8"/>
    <w:rsid w:val="006F09C2"/>
    <w:rsid w:val="006F2103"/>
    <w:rsid w:val="006F3B78"/>
    <w:rsid w:val="006F6DF8"/>
    <w:rsid w:val="006F7C9B"/>
    <w:rsid w:val="00700DC4"/>
    <w:rsid w:val="00701553"/>
    <w:rsid w:val="007029C8"/>
    <w:rsid w:val="00704DDB"/>
    <w:rsid w:val="00704F7F"/>
    <w:rsid w:val="007053FE"/>
    <w:rsid w:val="00710581"/>
    <w:rsid w:val="00710924"/>
    <w:rsid w:val="00710A30"/>
    <w:rsid w:val="00712349"/>
    <w:rsid w:val="00714DC1"/>
    <w:rsid w:val="00715F03"/>
    <w:rsid w:val="007174DC"/>
    <w:rsid w:val="0071785A"/>
    <w:rsid w:val="00721EA4"/>
    <w:rsid w:val="007308DF"/>
    <w:rsid w:val="00731DBA"/>
    <w:rsid w:val="00732867"/>
    <w:rsid w:val="00733C36"/>
    <w:rsid w:val="0074005E"/>
    <w:rsid w:val="007448F6"/>
    <w:rsid w:val="00745016"/>
    <w:rsid w:val="007502BA"/>
    <w:rsid w:val="007509B1"/>
    <w:rsid w:val="00750E57"/>
    <w:rsid w:val="0075401B"/>
    <w:rsid w:val="007561BD"/>
    <w:rsid w:val="00756887"/>
    <w:rsid w:val="00757FA0"/>
    <w:rsid w:val="00764438"/>
    <w:rsid w:val="00770CF8"/>
    <w:rsid w:val="00771FE6"/>
    <w:rsid w:val="007744F5"/>
    <w:rsid w:val="007746D6"/>
    <w:rsid w:val="007776E6"/>
    <w:rsid w:val="00782AD2"/>
    <w:rsid w:val="0078493F"/>
    <w:rsid w:val="00785977"/>
    <w:rsid w:val="007905FC"/>
    <w:rsid w:val="00793429"/>
    <w:rsid w:val="0079342F"/>
    <w:rsid w:val="0079465E"/>
    <w:rsid w:val="007A0024"/>
    <w:rsid w:val="007A5652"/>
    <w:rsid w:val="007A6720"/>
    <w:rsid w:val="007A74BB"/>
    <w:rsid w:val="007B1250"/>
    <w:rsid w:val="007B2AB5"/>
    <w:rsid w:val="007B2E5F"/>
    <w:rsid w:val="007B4863"/>
    <w:rsid w:val="007B5FF7"/>
    <w:rsid w:val="007C137C"/>
    <w:rsid w:val="007C29E6"/>
    <w:rsid w:val="007C3D29"/>
    <w:rsid w:val="007C3F3A"/>
    <w:rsid w:val="007D081F"/>
    <w:rsid w:val="007D0D2B"/>
    <w:rsid w:val="007D12B7"/>
    <w:rsid w:val="007D3A9E"/>
    <w:rsid w:val="007D3E30"/>
    <w:rsid w:val="007E4F1D"/>
    <w:rsid w:val="007F06B3"/>
    <w:rsid w:val="007F1F47"/>
    <w:rsid w:val="007F22F8"/>
    <w:rsid w:val="007F4B2C"/>
    <w:rsid w:val="007F54C3"/>
    <w:rsid w:val="007F7D0D"/>
    <w:rsid w:val="0080188C"/>
    <w:rsid w:val="00801EF2"/>
    <w:rsid w:val="00803D92"/>
    <w:rsid w:val="008062FF"/>
    <w:rsid w:val="00806374"/>
    <w:rsid w:val="00807244"/>
    <w:rsid w:val="0081350C"/>
    <w:rsid w:val="00814611"/>
    <w:rsid w:val="00815D6D"/>
    <w:rsid w:val="008307C5"/>
    <w:rsid w:val="00834129"/>
    <w:rsid w:val="00836325"/>
    <w:rsid w:val="00836406"/>
    <w:rsid w:val="0084271C"/>
    <w:rsid w:val="00842BF6"/>
    <w:rsid w:val="00843EA2"/>
    <w:rsid w:val="008451D1"/>
    <w:rsid w:val="00847F61"/>
    <w:rsid w:val="008514CB"/>
    <w:rsid w:val="00852923"/>
    <w:rsid w:val="00853863"/>
    <w:rsid w:val="008553D7"/>
    <w:rsid w:val="00860A2B"/>
    <w:rsid w:val="008619CA"/>
    <w:rsid w:val="008625D8"/>
    <w:rsid w:val="00864EA9"/>
    <w:rsid w:val="00872870"/>
    <w:rsid w:val="008752E3"/>
    <w:rsid w:val="00875714"/>
    <w:rsid w:val="0087662C"/>
    <w:rsid w:val="008877E2"/>
    <w:rsid w:val="008900FD"/>
    <w:rsid w:val="00892A71"/>
    <w:rsid w:val="0089422B"/>
    <w:rsid w:val="008945B6"/>
    <w:rsid w:val="00897030"/>
    <w:rsid w:val="0089750C"/>
    <w:rsid w:val="008A1595"/>
    <w:rsid w:val="008A273B"/>
    <w:rsid w:val="008A7C33"/>
    <w:rsid w:val="008B1067"/>
    <w:rsid w:val="008B3552"/>
    <w:rsid w:val="008B49A4"/>
    <w:rsid w:val="008C19E8"/>
    <w:rsid w:val="008C2617"/>
    <w:rsid w:val="008D14B7"/>
    <w:rsid w:val="008D2EDB"/>
    <w:rsid w:val="008E094E"/>
    <w:rsid w:val="008E1FFA"/>
    <w:rsid w:val="008E2274"/>
    <w:rsid w:val="008E56E6"/>
    <w:rsid w:val="008F231A"/>
    <w:rsid w:val="008F275B"/>
    <w:rsid w:val="008F2C54"/>
    <w:rsid w:val="008F3005"/>
    <w:rsid w:val="00901605"/>
    <w:rsid w:val="0090283B"/>
    <w:rsid w:val="00902C22"/>
    <w:rsid w:val="00904502"/>
    <w:rsid w:val="00904EB2"/>
    <w:rsid w:val="00910AF2"/>
    <w:rsid w:val="0091282F"/>
    <w:rsid w:val="009132F5"/>
    <w:rsid w:val="009142E5"/>
    <w:rsid w:val="009219AF"/>
    <w:rsid w:val="009219B8"/>
    <w:rsid w:val="0092269F"/>
    <w:rsid w:val="009300CC"/>
    <w:rsid w:val="00931A95"/>
    <w:rsid w:val="00933BF5"/>
    <w:rsid w:val="00933F61"/>
    <w:rsid w:val="009356EE"/>
    <w:rsid w:val="009363C6"/>
    <w:rsid w:val="00937D6B"/>
    <w:rsid w:val="00937F17"/>
    <w:rsid w:val="00940B42"/>
    <w:rsid w:val="00942FAB"/>
    <w:rsid w:val="00946D34"/>
    <w:rsid w:val="009470D8"/>
    <w:rsid w:val="00955453"/>
    <w:rsid w:val="00961720"/>
    <w:rsid w:val="00961C73"/>
    <w:rsid w:val="009629F0"/>
    <w:rsid w:val="00964FE0"/>
    <w:rsid w:val="00970898"/>
    <w:rsid w:val="00972B2C"/>
    <w:rsid w:val="00973F76"/>
    <w:rsid w:val="009759F6"/>
    <w:rsid w:val="009767F8"/>
    <w:rsid w:val="009803A5"/>
    <w:rsid w:val="0098293C"/>
    <w:rsid w:val="00985097"/>
    <w:rsid w:val="0099316B"/>
    <w:rsid w:val="009945E2"/>
    <w:rsid w:val="00995B4B"/>
    <w:rsid w:val="00995CC8"/>
    <w:rsid w:val="00997E48"/>
    <w:rsid w:val="009A11DB"/>
    <w:rsid w:val="009A339A"/>
    <w:rsid w:val="009A54D7"/>
    <w:rsid w:val="009A64B9"/>
    <w:rsid w:val="009B32FD"/>
    <w:rsid w:val="009B3904"/>
    <w:rsid w:val="009B471E"/>
    <w:rsid w:val="009B7067"/>
    <w:rsid w:val="009B731E"/>
    <w:rsid w:val="009E4ABE"/>
    <w:rsid w:val="009E4CC5"/>
    <w:rsid w:val="009E58EE"/>
    <w:rsid w:val="009F0128"/>
    <w:rsid w:val="009F702F"/>
    <w:rsid w:val="00A01568"/>
    <w:rsid w:val="00A017DB"/>
    <w:rsid w:val="00A06A67"/>
    <w:rsid w:val="00A13240"/>
    <w:rsid w:val="00A14926"/>
    <w:rsid w:val="00A15236"/>
    <w:rsid w:val="00A1547D"/>
    <w:rsid w:val="00A16B24"/>
    <w:rsid w:val="00A16F9B"/>
    <w:rsid w:val="00A316B6"/>
    <w:rsid w:val="00A44383"/>
    <w:rsid w:val="00A45047"/>
    <w:rsid w:val="00A45450"/>
    <w:rsid w:val="00A45740"/>
    <w:rsid w:val="00A471A5"/>
    <w:rsid w:val="00A57041"/>
    <w:rsid w:val="00A57F3A"/>
    <w:rsid w:val="00A6027B"/>
    <w:rsid w:val="00A60856"/>
    <w:rsid w:val="00A6355D"/>
    <w:rsid w:val="00A6377A"/>
    <w:rsid w:val="00A637E8"/>
    <w:rsid w:val="00A665B2"/>
    <w:rsid w:val="00A66D0E"/>
    <w:rsid w:val="00A71411"/>
    <w:rsid w:val="00A72572"/>
    <w:rsid w:val="00A72CAF"/>
    <w:rsid w:val="00A73591"/>
    <w:rsid w:val="00A75C1D"/>
    <w:rsid w:val="00A761ED"/>
    <w:rsid w:val="00A8174B"/>
    <w:rsid w:val="00A82E6A"/>
    <w:rsid w:val="00A834D0"/>
    <w:rsid w:val="00A8463A"/>
    <w:rsid w:val="00A8641C"/>
    <w:rsid w:val="00A91ACB"/>
    <w:rsid w:val="00A93B83"/>
    <w:rsid w:val="00A96A46"/>
    <w:rsid w:val="00A97247"/>
    <w:rsid w:val="00AA2C2B"/>
    <w:rsid w:val="00AA3AE7"/>
    <w:rsid w:val="00AA5251"/>
    <w:rsid w:val="00AA5486"/>
    <w:rsid w:val="00AB0F4D"/>
    <w:rsid w:val="00AB1DA1"/>
    <w:rsid w:val="00AB4B9A"/>
    <w:rsid w:val="00AB627B"/>
    <w:rsid w:val="00AB7E53"/>
    <w:rsid w:val="00AC2C03"/>
    <w:rsid w:val="00AD1498"/>
    <w:rsid w:val="00AD6577"/>
    <w:rsid w:val="00AE0523"/>
    <w:rsid w:val="00AE314E"/>
    <w:rsid w:val="00AE4941"/>
    <w:rsid w:val="00AE4F7B"/>
    <w:rsid w:val="00AE5BEA"/>
    <w:rsid w:val="00AF3161"/>
    <w:rsid w:val="00AF5218"/>
    <w:rsid w:val="00AF65BB"/>
    <w:rsid w:val="00B0150C"/>
    <w:rsid w:val="00B01E73"/>
    <w:rsid w:val="00B035CE"/>
    <w:rsid w:val="00B03A1A"/>
    <w:rsid w:val="00B06E78"/>
    <w:rsid w:val="00B07FD1"/>
    <w:rsid w:val="00B162C1"/>
    <w:rsid w:val="00B25683"/>
    <w:rsid w:val="00B36E79"/>
    <w:rsid w:val="00B41832"/>
    <w:rsid w:val="00B426A3"/>
    <w:rsid w:val="00B43584"/>
    <w:rsid w:val="00B43FF5"/>
    <w:rsid w:val="00B47131"/>
    <w:rsid w:val="00B47366"/>
    <w:rsid w:val="00B50717"/>
    <w:rsid w:val="00B50B56"/>
    <w:rsid w:val="00B5178F"/>
    <w:rsid w:val="00B537CB"/>
    <w:rsid w:val="00B6295E"/>
    <w:rsid w:val="00B6353B"/>
    <w:rsid w:val="00B638DE"/>
    <w:rsid w:val="00B64BEE"/>
    <w:rsid w:val="00B716D8"/>
    <w:rsid w:val="00B728A0"/>
    <w:rsid w:val="00B776B3"/>
    <w:rsid w:val="00B77A5B"/>
    <w:rsid w:val="00B80481"/>
    <w:rsid w:val="00B87D37"/>
    <w:rsid w:val="00B91459"/>
    <w:rsid w:val="00B92E0C"/>
    <w:rsid w:val="00BA385F"/>
    <w:rsid w:val="00BA6DB0"/>
    <w:rsid w:val="00BB06CB"/>
    <w:rsid w:val="00BB0D25"/>
    <w:rsid w:val="00BB1326"/>
    <w:rsid w:val="00BB151B"/>
    <w:rsid w:val="00BB1FF8"/>
    <w:rsid w:val="00BB382A"/>
    <w:rsid w:val="00BB59F2"/>
    <w:rsid w:val="00BB7150"/>
    <w:rsid w:val="00BC2234"/>
    <w:rsid w:val="00BC515C"/>
    <w:rsid w:val="00BC555D"/>
    <w:rsid w:val="00BC71D7"/>
    <w:rsid w:val="00BD3425"/>
    <w:rsid w:val="00BD36E7"/>
    <w:rsid w:val="00BD5AE6"/>
    <w:rsid w:val="00BD5CDE"/>
    <w:rsid w:val="00BD62B8"/>
    <w:rsid w:val="00BD6C84"/>
    <w:rsid w:val="00BE3B9F"/>
    <w:rsid w:val="00BF07C4"/>
    <w:rsid w:val="00BF1895"/>
    <w:rsid w:val="00BF1B18"/>
    <w:rsid w:val="00BF34F3"/>
    <w:rsid w:val="00BF6831"/>
    <w:rsid w:val="00BF709B"/>
    <w:rsid w:val="00C01CBA"/>
    <w:rsid w:val="00C02268"/>
    <w:rsid w:val="00C02277"/>
    <w:rsid w:val="00C03431"/>
    <w:rsid w:val="00C03989"/>
    <w:rsid w:val="00C048FA"/>
    <w:rsid w:val="00C0666D"/>
    <w:rsid w:val="00C11158"/>
    <w:rsid w:val="00C11FD4"/>
    <w:rsid w:val="00C12CDB"/>
    <w:rsid w:val="00C1454C"/>
    <w:rsid w:val="00C20E26"/>
    <w:rsid w:val="00C228DC"/>
    <w:rsid w:val="00C247C8"/>
    <w:rsid w:val="00C2554E"/>
    <w:rsid w:val="00C3122D"/>
    <w:rsid w:val="00C333B4"/>
    <w:rsid w:val="00C34EA6"/>
    <w:rsid w:val="00C35019"/>
    <w:rsid w:val="00C356AC"/>
    <w:rsid w:val="00C36B3A"/>
    <w:rsid w:val="00C378FD"/>
    <w:rsid w:val="00C4164C"/>
    <w:rsid w:val="00C4241D"/>
    <w:rsid w:val="00C467B0"/>
    <w:rsid w:val="00C47AF5"/>
    <w:rsid w:val="00C47B4C"/>
    <w:rsid w:val="00C543C4"/>
    <w:rsid w:val="00C546DC"/>
    <w:rsid w:val="00C56ED2"/>
    <w:rsid w:val="00C62825"/>
    <w:rsid w:val="00C6338F"/>
    <w:rsid w:val="00C63D13"/>
    <w:rsid w:val="00C65802"/>
    <w:rsid w:val="00C72F44"/>
    <w:rsid w:val="00C72FAD"/>
    <w:rsid w:val="00C77096"/>
    <w:rsid w:val="00C8024B"/>
    <w:rsid w:val="00C81286"/>
    <w:rsid w:val="00C85EA0"/>
    <w:rsid w:val="00C85ED4"/>
    <w:rsid w:val="00C863B0"/>
    <w:rsid w:val="00C91699"/>
    <w:rsid w:val="00C940EB"/>
    <w:rsid w:val="00CA3D1B"/>
    <w:rsid w:val="00CA7BF4"/>
    <w:rsid w:val="00CA7CCC"/>
    <w:rsid w:val="00CB2C54"/>
    <w:rsid w:val="00CB5510"/>
    <w:rsid w:val="00CB5CD3"/>
    <w:rsid w:val="00CB71D0"/>
    <w:rsid w:val="00CB7F1C"/>
    <w:rsid w:val="00CC15E3"/>
    <w:rsid w:val="00CC2425"/>
    <w:rsid w:val="00CC56E4"/>
    <w:rsid w:val="00CC6D66"/>
    <w:rsid w:val="00CC77FB"/>
    <w:rsid w:val="00CC78D8"/>
    <w:rsid w:val="00CD1C4C"/>
    <w:rsid w:val="00CD2DAA"/>
    <w:rsid w:val="00CE198F"/>
    <w:rsid w:val="00CE4967"/>
    <w:rsid w:val="00CE6D6C"/>
    <w:rsid w:val="00CF13B7"/>
    <w:rsid w:val="00CF566A"/>
    <w:rsid w:val="00D014CA"/>
    <w:rsid w:val="00D02162"/>
    <w:rsid w:val="00D04F72"/>
    <w:rsid w:val="00D07BE7"/>
    <w:rsid w:val="00D13858"/>
    <w:rsid w:val="00D162C9"/>
    <w:rsid w:val="00D168BA"/>
    <w:rsid w:val="00D16F07"/>
    <w:rsid w:val="00D17EE3"/>
    <w:rsid w:val="00D205B3"/>
    <w:rsid w:val="00D20DDB"/>
    <w:rsid w:val="00D20F2C"/>
    <w:rsid w:val="00D23832"/>
    <w:rsid w:val="00D269F1"/>
    <w:rsid w:val="00D3314A"/>
    <w:rsid w:val="00D34CBA"/>
    <w:rsid w:val="00D35066"/>
    <w:rsid w:val="00D374DF"/>
    <w:rsid w:val="00D4036C"/>
    <w:rsid w:val="00D41937"/>
    <w:rsid w:val="00D42A0D"/>
    <w:rsid w:val="00D43D76"/>
    <w:rsid w:val="00D47982"/>
    <w:rsid w:val="00D501C8"/>
    <w:rsid w:val="00D565F9"/>
    <w:rsid w:val="00D56D78"/>
    <w:rsid w:val="00D73A75"/>
    <w:rsid w:val="00D73DA8"/>
    <w:rsid w:val="00D7712D"/>
    <w:rsid w:val="00D827F4"/>
    <w:rsid w:val="00D83CEC"/>
    <w:rsid w:val="00D873E7"/>
    <w:rsid w:val="00D910C4"/>
    <w:rsid w:val="00D92705"/>
    <w:rsid w:val="00D95746"/>
    <w:rsid w:val="00DA0276"/>
    <w:rsid w:val="00DA16EC"/>
    <w:rsid w:val="00DA561C"/>
    <w:rsid w:val="00DA6AB4"/>
    <w:rsid w:val="00DA7886"/>
    <w:rsid w:val="00DB211B"/>
    <w:rsid w:val="00DB2438"/>
    <w:rsid w:val="00DB43F6"/>
    <w:rsid w:val="00DB53E3"/>
    <w:rsid w:val="00DB7CD3"/>
    <w:rsid w:val="00DB7DAD"/>
    <w:rsid w:val="00DC0684"/>
    <w:rsid w:val="00DC0B3E"/>
    <w:rsid w:val="00DC2FA6"/>
    <w:rsid w:val="00DC6181"/>
    <w:rsid w:val="00DD622E"/>
    <w:rsid w:val="00DD7380"/>
    <w:rsid w:val="00DD791D"/>
    <w:rsid w:val="00DE39F0"/>
    <w:rsid w:val="00DE41A3"/>
    <w:rsid w:val="00DF0ABE"/>
    <w:rsid w:val="00DF2A3A"/>
    <w:rsid w:val="00DF7C92"/>
    <w:rsid w:val="00E0505B"/>
    <w:rsid w:val="00E07649"/>
    <w:rsid w:val="00E20E6F"/>
    <w:rsid w:val="00E22A44"/>
    <w:rsid w:val="00E22B29"/>
    <w:rsid w:val="00E259BD"/>
    <w:rsid w:val="00E3039F"/>
    <w:rsid w:val="00E30BF4"/>
    <w:rsid w:val="00E319C1"/>
    <w:rsid w:val="00E3380A"/>
    <w:rsid w:val="00E36C76"/>
    <w:rsid w:val="00E4582B"/>
    <w:rsid w:val="00E52C3F"/>
    <w:rsid w:val="00E56EE2"/>
    <w:rsid w:val="00E5758E"/>
    <w:rsid w:val="00E60F99"/>
    <w:rsid w:val="00E61FFA"/>
    <w:rsid w:val="00E652E4"/>
    <w:rsid w:val="00E6791C"/>
    <w:rsid w:val="00E7508B"/>
    <w:rsid w:val="00E765B3"/>
    <w:rsid w:val="00E770C8"/>
    <w:rsid w:val="00E779B2"/>
    <w:rsid w:val="00E816CA"/>
    <w:rsid w:val="00E82370"/>
    <w:rsid w:val="00E82DFA"/>
    <w:rsid w:val="00E91E6C"/>
    <w:rsid w:val="00E93818"/>
    <w:rsid w:val="00E97B44"/>
    <w:rsid w:val="00EA01A8"/>
    <w:rsid w:val="00EA049C"/>
    <w:rsid w:val="00EA4684"/>
    <w:rsid w:val="00EA479B"/>
    <w:rsid w:val="00EB0DFF"/>
    <w:rsid w:val="00EB0E33"/>
    <w:rsid w:val="00EB169C"/>
    <w:rsid w:val="00EB4C5B"/>
    <w:rsid w:val="00EB50E8"/>
    <w:rsid w:val="00EB5BA1"/>
    <w:rsid w:val="00EB6032"/>
    <w:rsid w:val="00EB7A5B"/>
    <w:rsid w:val="00EC353C"/>
    <w:rsid w:val="00EC40ED"/>
    <w:rsid w:val="00EC7497"/>
    <w:rsid w:val="00EC79D4"/>
    <w:rsid w:val="00ED12BC"/>
    <w:rsid w:val="00ED13CD"/>
    <w:rsid w:val="00ED1DA5"/>
    <w:rsid w:val="00ED2B06"/>
    <w:rsid w:val="00ED2EB8"/>
    <w:rsid w:val="00ED5657"/>
    <w:rsid w:val="00EE0E3F"/>
    <w:rsid w:val="00EE5FD5"/>
    <w:rsid w:val="00EF14B9"/>
    <w:rsid w:val="00EF1F8D"/>
    <w:rsid w:val="00EF33A1"/>
    <w:rsid w:val="00EF4E7F"/>
    <w:rsid w:val="00EF6B71"/>
    <w:rsid w:val="00EF7B5B"/>
    <w:rsid w:val="00F00751"/>
    <w:rsid w:val="00F00924"/>
    <w:rsid w:val="00F01502"/>
    <w:rsid w:val="00F04013"/>
    <w:rsid w:val="00F06D16"/>
    <w:rsid w:val="00F073C2"/>
    <w:rsid w:val="00F22636"/>
    <w:rsid w:val="00F267F3"/>
    <w:rsid w:val="00F312DD"/>
    <w:rsid w:val="00F330EB"/>
    <w:rsid w:val="00F334FB"/>
    <w:rsid w:val="00F33A47"/>
    <w:rsid w:val="00F35A99"/>
    <w:rsid w:val="00F4711F"/>
    <w:rsid w:val="00F476AC"/>
    <w:rsid w:val="00F51000"/>
    <w:rsid w:val="00F521EE"/>
    <w:rsid w:val="00F5270B"/>
    <w:rsid w:val="00F56481"/>
    <w:rsid w:val="00F63B23"/>
    <w:rsid w:val="00F65CCD"/>
    <w:rsid w:val="00F66635"/>
    <w:rsid w:val="00F679E8"/>
    <w:rsid w:val="00F74509"/>
    <w:rsid w:val="00F80704"/>
    <w:rsid w:val="00F8277C"/>
    <w:rsid w:val="00F82AE0"/>
    <w:rsid w:val="00F8339A"/>
    <w:rsid w:val="00F834C5"/>
    <w:rsid w:val="00F84A90"/>
    <w:rsid w:val="00F85925"/>
    <w:rsid w:val="00F872F6"/>
    <w:rsid w:val="00F8792B"/>
    <w:rsid w:val="00F90ED9"/>
    <w:rsid w:val="00F91453"/>
    <w:rsid w:val="00F95545"/>
    <w:rsid w:val="00F974DC"/>
    <w:rsid w:val="00F97534"/>
    <w:rsid w:val="00F97BDB"/>
    <w:rsid w:val="00FA2039"/>
    <w:rsid w:val="00FA6038"/>
    <w:rsid w:val="00FA63F0"/>
    <w:rsid w:val="00FA754D"/>
    <w:rsid w:val="00FB13F2"/>
    <w:rsid w:val="00FB222E"/>
    <w:rsid w:val="00FB2637"/>
    <w:rsid w:val="00FB2C66"/>
    <w:rsid w:val="00FB2CAB"/>
    <w:rsid w:val="00FB3418"/>
    <w:rsid w:val="00FB4531"/>
    <w:rsid w:val="00FB49D5"/>
    <w:rsid w:val="00FB53A9"/>
    <w:rsid w:val="00FC4B9D"/>
    <w:rsid w:val="00FD2624"/>
    <w:rsid w:val="00FD52FC"/>
    <w:rsid w:val="00FD5CCC"/>
    <w:rsid w:val="00FD6526"/>
    <w:rsid w:val="00FF3C5C"/>
    <w:rsid w:val="00FF4E9A"/>
    <w:rsid w:val="00FF6253"/>
    <w:rsid w:val="00FF6856"/>
    <w:rsid w:val="00FF6BD6"/>
    <w:rsid w:val="00FF6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B8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252"/>
    <w:pPr>
      <w:widowControl w:val="0"/>
      <w:jc w:val="both"/>
    </w:pPr>
    <w:rPr>
      <w:rFonts w:ascii="ＭＳ 明朝"/>
      <w:kern w:val="2"/>
      <w:sz w:val="24"/>
      <w:szCs w:val="22"/>
    </w:rPr>
  </w:style>
  <w:style w:type="paragraph" w:styleId="1">
    <w:name w:val="heading 1"/>
    <w:basedOn w:val="a"/>
    <w:next w:val="a"/>
    <w:link w:val="10"/>
    <w:uiPriority w:val="9"/>
    <w:qFormat/>
    <w:rsid w:val="00A316B6"/>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95E"/>
    <w:pPr>
      <w:tabs>
        <w:tab w:val="center" w:pos="4252"/>
        <w:tab w:val="right" w:pos="8504"/>
      </w:tabs>
      <w:snapToGrid w:val="0"/>
    </w:pPr>
  </w:style>
  <w:style w:type="character" w:customStyle="1" w:styleId="a4">
    <w:name w:val="ヘッダー (文字)"/>
    <w:link w:val="a3"/>
    <w:uiPriority w:val="99"/>
    <w:rsid w:val="00B6295E"/>
    <w:rPr>
      <w:rFonts w:ascii="ＭＳ 明朝"/>
      <w:kern w:val="2"/>
      <w:sz w:val="24"/>
      <w:szCs w:val="22"/>
    </w:rPr>
  </w:style>
  <w:style w:type="paragraph" w:styleId="a5">
    <w:name w:val="footer"/>
    <w:basedOn w:val="a"/>
    <w:link w:val="a6"/>
    <w:uiPriority w:val="99"/>
    <w:unhideWhenUsed/>
    <w:rsid w:val="00B6295E"/>
    <w:pPr>
      <w:tabs>
        <w:tab w:val="center" w:pos="4252"/>
        <w:tab w:val="right" w:pos="8504"/>
      </w:tabs>
      <w:snapToGrid w:val="0"/>
    </w:pPr>
  </w:style>
  <w:style w:type="character" w:customStyle="1" w:styleId="a6">
    <w:name w:val="フッター (文字)"/>
    <w:link w:val="a5"/>
    <w:uiPriority w:val="99"/>
    <w:rsid w:val="00B6295E"/>
    <w:rPr>
      <w:rFonts w:ascii="ＭＳ 明朝"/>
      <w:kern w:val="2"/>
      <w:sz w:val="24"/>
      <w:szCs w:val="22"/>
    </w:rPr>
  </w:style>
  <w:style w:type="paragraph" w:styleId="a7">
    <w:name w:val="Body Text"/>
    <w:basedOn w:val="a"/>
    <w:link w:val="a8"/>
    <w:uiPriority w:val="99"/>
    <w:unhideWhenUsed/>
    <w:rsid w:val="005B521F"/>
    <w:rPr>
      <w:rFonts w:ascii="Century" w:eastAsia="HG丸ｺﾞｼｯｸM-PRO"/>
      <w:sz w:val="21"/>
      <w:szCs w:val="20"/>
    </w:rPr>
  </w:style>
  <w:style w:type="character" w:customStyle="1" w:styleId="a8">
    <w:name w:val="本文 (文字)"/>
    <w:link w:val="a7"/>
    <w:uiPriority w:val="99"/>
    <w:rsid w:val="005B521F"/>
    <w:rPr>
      <w:rFonts w:eastAsia="HG丸ｺﾞｼｯｸM-PRO"/>
      <w:kern w:val="2"/>
      <w:sz w:val="21"/>
    </w:rPr>
  </w:style>
  <w:style w:type="paragraph" w:styleId="a9">
    <w:name w:val="Balloon Text"/>
    <w:basedOn w:val="a"/>
    <w:link w:val="aa"/>
    <w:uiPriority w:val="99"/>
    <w:semiHidden/>
    <w:unhideWhenUsed/>
    <w:rsid w:val="002E0C99"/>
    <w:rPr>
      <w:rFonts w:ascii="Arial" w:eastAsia="ＭＳ ゴシック" w:hAnsi="Arial"/>
      <w:sz w:val="18"/>
      <w:szCs w:val="18"/>
    </w:rPr>
  </w:style>
  <w:style w:type="character" w:customStyle="1" w:styleId="aa">
    <w:name w:val="吹き出し (文字)"/>
    <w:link w:val="a9"/>
    <w:uiPriority w:val="99"/>
    <w:semiHidden/>
    <w:rsid w:val="002E0C99"/>
    <w:rPr>
      <w:rFonts w:ascii="Arial" w:eastAsia="ＭＳ ゴシック" w:hAnsi="Arial" w:cs="Times New Roman"/>
      <w:kern w:val="2"/>
      <w:sz w:val="18"/>
      <w:szCs w:val="18"/>
    </w:rPr>
  </w:style>
  <w:style w:type="character" w:styleId="ab">
    <w:name w:val="annotation reference"/>
    <w:uiPriority w:val="99"/>
    <w:semiHidden/>
    <w:unhideWhenUsed/>
    <w:rsid w:val="008E1FFA"/>
    <w:rPr>
      <w:sz w:val="18"/>
      <w:szCs w:val="18"/>
    </w:rPr>
  </w:style>
  <w:style w:type="paragraph" w:styleId="ac">
    <w:name w:val="annotation text"/>
    <w:basedOn w:val="a"/>
    <w:link w:val="ad"/>
    <w:uiPriority w:val="99"/>
    <w:unhideWhenUsed/>
    <w:rsid w:val="008E1FFA"/>
    <w:pPr>
      <w:jc w:val="left"/>
    </w:pPr>
  </w:style>
  <w:style w:type="character" w:customStyle="1" w:styleId="ad">
    <w:name w:val="コメント文字列 (文字)"/>
    <w:link w:val="ac"/>
    <w:uiPriority w:val="99"/>
    <w:rsid w:val="008E1FFA"/>
    <w:rPr>
      <w:rFonts w:ascii="ＭＳ 明朝"/>
      <w:kern w:val="2"/>
      <w:sz w:val="24"/>
      <w:szCs w:val="22"/>
    </w:rPr>
  </w:style>
  <w:style w:type="paragraph" w:styleId="ae">
    <w:name w:val="annotation subject"/>
    <w:basedOn w:val="ac"/>
    <w:next w:val="ac"/>
    <w:link w:val="af"/>
    <w:uiPriority w:val="99"/>
    <w:semiHidden/>
    <w:unhideWhenUsed/>
    <w:rsid w:val="008E1FFA"/>
    <w:rPr>
      <w:b/>
      <w:bCs/>
    </w:rPr>
  </w:style>
  <w:style w:type="character" w:customStyle="1" w:styleId="af">
    <w:name w:val="コメント内容 (文字)"/>
    <w:link w:val="ae"/>
    <w:uiPriority w:val="99"/>
    <w:semiHidden/>
    <w:rsid w:val="008E1FFA"/>
    <w:rPr>
      <w:rFonts w:ascii="ＭＳ 明朝"/>
      <w:b/>
      <w:bCs/>
      <w:kern w:val="2"/>
      <w:sz w:val="24"/>
      <w:szCs w:val="22"/>
    </w:rPr>
  </w:style>
  <w:style w:type="paragraph" w:styleId="af0">
    <w:name w:val="Revision"/>
    <w:hidden/>
    <w:uiPriority w:val="99"/>
    <w:semiHidden/>
    <w:rsid w:val="00946D34"/>
    <w:rPr>
      <w:rFonts w:ascii="ＭＳ 明朝"/>
      <w:kern w:val="2"/>
      <w:sz w:val="24"/>
      <w:szCs w:val="22"/>
    </w:rPr>
  </w:style>
  <w:style w:type="character" w:customStyle="1" w:styleId="10">
    <w:name w:val="見出し 1 (文字)"/>
    <w:link w:val="1"/>
    <w:uiPriority w:val="9"/>
    <w:rsid w:val="00A316B6"/>
    <w:rPr>
      <w:rFonts w:ascii="Arial" w:eastAsia="ＭＳ ゴシック" w:hAnsi="Arial" w:cs="Times New Roman"/>
      <w:kern w:val="2"/>
      <w:sz w:val="24"/>
      <w:szCs w:val="24"/>
    </w:rPr>
  </w:style>
  <w:style w:type="paragraph" w:styleId="af1">
    <w:name w:val="endnote text"/>
    <w:basedOn w:val="a"/>
    <w:link w:val="af2"/>
    <w:uiPriority w:val="99"/>
    <w:semiHidden/>
    <w:unhideWhenUsed/>
    <w:rsid w:val="00712349"/>
    <w:pPr>
      <w:snapToGrid w:val="0"/>
      <w:jc w:val="left"/>
    </w:pPr>
  </w:style>
  <w:style w:type="character" w:customStyle="1" w:styleId="af2">
    <w:name w:val="文末脚注文字列 (文字)"/>
    <w:link w:val="af1"/>
    <w:uiPriority w:val="99"/>
    <w:semiHidden/>
    <w:rsid w:val="00712349"/>
    <w:rPr>
      <w:rFonts w:ascii="ＭＳ 明朝"/>
      <w:kern w:val="2"/>
      <w:sz w:val="24"/>
      <w:szCs w:val="22"/>
    </w:rPr>
  </w:style>
  <w:style w:type="character" w:styleId="af3">
    <w:name w:val="endnote reference"/>
    <w:uiPriority w:val="99"/>
    <w:semiHidden/>
    <w:unhideWhenUsed/>
    <w:rsid w:val="00712349"/>
    <w:rPr>
      <w:vertAlign w:val="superscript"/>
    </w:rPr>
  </w:style>
  <w:style w:type="paragraph" w:styleId="HTML">
    <w:name w:val="HTML Preformatted"/>
    <w:basedOn w:val="a"/>
    <w:link w:val="HTML0"/>
    <w:uiPriority w:val="99"/>
    <w:semiHidden/>
    <w:unhideWhenUsed/>
    <w:rsid w:val="00CF1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link w:val="HTML"/>
    <w:uiPriority w:val="99"/>
    <w:semiHidden/>
    <w:rsid w:val="00CF13B7"/>
    <w:rPr>
      <w:rFonts w:ascii="ＭＳ ゴシック" w:eastAsia="ＭＳ ゴシック" w:hAnsi="ＭＳ ゴシック" w:cs="ＭＳ ゴシック"/>
      <w:sz w:val="24"/>
      <w:szCs w:val="24"/>
    </w:rPr>
  </w:style>
  <w:style w:type="paragraph" w:styleId="af4">
    <w:name w:val="List Paragraph"/>
    <w:basedOn w:val="a"/>
    <w:uiPriority w:val="34"/>
    <w:qFormat/>
    <w:rsid w:val="00902C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677">
      <w:bodyDiv w:val="1"/>
      <w:marLeft w:val="0"/>
      <w:marRight w:val="0"/>
      <w:marTop w:val="0"/>
      <w:marBottom w:val="0"/>
      <w:divBdr>
        <w:top w:val="none" w:sz="0" w:space="0" w:color="auto"/>
        <w:left w:val="none" w:sz="0" w:space="0" w:color="auto"/>
        <w:bottom w:val="none" w:sz="0" w:space="0" w:color="auto"/>
        <w:right w:val="none" w:sz="0" w:space="0" w:color="auto"/>
      </w:divBdr>
    </w:div>
    <w:div w:id="439644556">
      <w:bodyDiv w:val="1"/>
      <w:marLeft w:val="0"/>
      <w:marRight w:val="0"/>
      <w:marTop w:val="0"/>
      <w:marBottom w:val="0"/>
      <w:divBdr>
        <w:top w:val="none" w:sz="0" w:space="0" w:color="auto"/>
        <w:left w:val="none" w:sz="0" w:space="0" w:color="auto"/>
        <w:bottom w:val="none" w:sz="0" w:space="0" w:color="auto"/>
        <w:right w:val="none" w:sz="0" w:space="0" w:color="auto"/>
      </w:divBdr>
    </w:div>
    <w:div w:id="486823380">
      <w:bodyDiv w:val="1"/>
      <w:marLeft w:val="0"/>
      <w:marRight w:val="0"/>
      <w:marTop w:val="0"/>
      <w:marBottom w:val="0"/>
      <w:divBdr>
        <w:top w:val="none" w:sz="0" w:space="0" w:color="auto"/>
        <w:left w:val="none" w:sz="0" w:space="0" w:color="auto"/>
        <w:bottom w:val="none" w:sz="0" w:space="0" w:color="auto"/>
        <w:right w:val="none" w:sz="0" w:space="0" w:color="auto"/>
      </w:divBdr>
    </w:div>
    <w:div w:id="541022678">
      <w:bodyDiv w:val="1"/>
      <w:marLeft w:val="0"/>
      <w:marRight w:val="0"/>
      <w:marTop w:val="0"/>
      <w:marBottom w:val="0"/>
      <w:divBdr>
        <w:top w:val="none" w:sz="0" w:space="0" w:color="auto"/>
        <w:left w:val="none" w:sz="0" w:space="0" w:color="auto"/>
        <w:bottom w:val="none" w:sz="0" w:space="0" w:color="auto"/>
        <w:right w:val="none" w:sz="0" w:space="0" w:color="auto"/>
      </w:divBdr>
    </w:div>
    <w:div w:id="606960174">
      <w:bodyDiv w:val="1"/>
      <w:marLeft w:val="0"/>
      <w:marRight w:val="0"/>
      <w:marTop w:val="0"/>
      <w:marBottom w:val="0"/>
      <w:divBdr>
        <w:top w:val="none" w:sz="0" w:space="0" w:color="auto"/>
        <w:left w:val="none" w:sz="0" w:space="0" w:color="auto"/>
        <w:bottom w:val="none" w:sz="0" w:space="0" w:color="auto"/>
        <w:right w:val="none" w:sz="0" w:space="0" w:color="auto"/>
      </w:divBdr>
    </w:div>
    <w:div w:id="647830841">
      <w:bodyDiv w:val="1"/>
      <w:marLeft w:val="0"/>
      <w:marRight w:val="0"/>
      <w:marTop w:val="0"/>
      <w:marBottom w:val="0"/>
      <w:divBdr>
        <w:top w:val="none" w:sz="0" w:space="0" w:color="auto"/>
        <w:left w:val="none" w:sz="0" w:space="0" w:color="auto"/>
        <w:bottom w:val="none" w:sz="0" w:space="0" w:color="auto"/>
        <w:right w:val="none" w:sz="0" w:space="0" w:color="auto"/>
      </w:divBdr>
    </w:div>
    <w:div w:id="1064252797">
      <w:bodyDiv w:val="1"/>
      <w:marLeft w:val="0"/>
      <w:marRight w:val="0"/>
      <w:marTop w:val="0"/>
      <w:marBottom w:val="0"/>
      <w:divBdr>
        <w:top w:val="none" w:sz="0" w:space="0" w:color="auto"/>
        <w:left w:val="none" w:sz="0" w:space="0" w:color="auto"/>
        <w:bottom w:val="none" w:sz="0" w:space="0" w:color="auto"/>
        <w:right w:val="none" w:sz="0" w:space="0" w:color="auto"/>
      </w:divBdr>
    </w:div>
    <w:div w:id="1442729038">
      <w:bodyDiv w:val="1"/>
      <w:marLeft w:val="0"/>
      <w:marRight w:val="0"/>
      <w:marTop w:val="0"/>
      <w:marBottom w:val="0"/>
      <w:divBdr>
        <w:top w:val="none" w:sz="0" w:space="0" w:color="auto"/>
        <w:left w:val="none" w:sz="0" w:space="0" w:color="auto"/>
        <w:bottom w:val="none" w:sz="0" w:space="0" w:color="auto"/>
        <w:right w:val="none" w:sz="0" w:space="0" w:color="auto"/>
      </w:divBdr>
    </w:div>
    <w:div w:id="1739092537">
      <w:bodyDiv w:val="1"/>
      <w:marLeft w:val="0"/>
      <w:marRight w:val="0"/>
      <w:marTop w:val="0"/>
      <w:marBottom w:val="0"/>
      <w:divBdr>
        <w:top w:val="none" w:sz="0" w:space="0" w:color="auto"/>
        <w:left w:val="none" w:sz="0" w:space="0" w:color="auto"/>
        <w:bottom w:val="none" w:sz="0" w:space="0" w:color="auto"/>
        <w:right w:val="none" w:sz="0" w:space="0" w:color="auto"/>
      </w:divBdr>
    </w:div>
    <w:div w:id="1965501881">
      <w:bodyDiv w:val="1"/>
      <w:marLeft w:val="0"/>
      <w:marRight w:val="0"/>
      <w:marTop w:val="0"/>
      <w:marBottom w:val="0"/>
      <w:divBdr>
        <w:top w:val="none" w:sz="0" w:space="0" w:color="auto"/>
        <w:left w:val="none" w:sz="0" w:space="0" w:color="auto"/>
        <w:bottom w:val="none" w:sz="0" w:space="0" w:color="auto"/>
        <w:right w:val="none" w:sz="0" w:space="0" w:color="auto"/>
      </w:divBdr>
    </w:div>
    <w:div w:id="198334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518232692C60848AAFEEB0D8FC285A9" ma:contentTypeVersion="6" ma:contentTypeDescription="新しいドキュメントを作成します。" ma:contentTypeScope="" ma:versionID="69d28699a8691076de9990a51af78270">
  <xsd:schema xmlns:xsd="http://www.w3.org/2001/XMLSchema" xmlns:xs="http://www.w3.org/2001/XMLSchema" xmlns:p="http://schemas.microsoft.com/office/2006/metadata/properties" xmlns:ns3="58b96d9b-91c1-42f0-b114-d75e87c7d6b0" targetNamespace="http://schemas.microsoft.com/office/2006/metadata/properties" ma:root="true" ma:fieldsID="0635417d54ae4fd99ed90ea2cbe8e28d" ns3:_="">
    <xsd:import namespace="58b96d9b-91c1-42f0-b114-d75e87c7d6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96d9b-91c1-42f0-b114-d75e87c7d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D57916-7D5B-4538-A6F2-58B978BC51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D29CBA-B6C5-42A0-80F8-A5786E9F1B41}">
  <ds:schemaRefs>
    <ds:schemaRef ds:uri="http://schemas.openxmlformats.org/officeDocument/2006/bibliography"/>
  </ds:schemaRefs>
</ds:datastoreItem>
</file>

<file path=customXml/itemProps3.xml><?xml version="1.0" encoding="utf-8"?>
<ds:datastoreItem xmlns:ds="http://schemas.openxmlformats.org/officeDocument/2006/customXml" ds:itemID="{AF5A46E1-C08D-4E16-ADC2-8E26F81E6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96d9b-91c1-42f0-b114-d75e87c7d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59FC75-6C4B-4E32-936D-5D2A197AE6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4084</Words>
  <Characters>23285</Characters>
  <Application>Microsoft Office Word</Application>
  <DocSecurity>0</DocSecurity>
  <Lines>194</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2021-07-16T02:43:00Z</dcterms:created>
  <dcterms:modified xsi:type="dcterms:W3CDTF">2022-10-06T04:27:00Z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0x010100B518232692C60848AAFEEB0D8FC285A9</vt:lpwstr>
  </property>
</Properties>
</file>